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E28A6F" w14:textId="77777777" w:rsidR="0013727A" w:rsidRPr="006227A3" w:rsidRDefault="0013727A" w:rsidP="006227A3">
      <w:pPr>
        <w:spacing w:after="0"/>
        <w:ind w:left="-284"/>
        <w:jc w:val="center"/>
        <w:rPr>
          <w:rFonts w:ascii="Arial" w:hAnsi="Arial" w:cs="Arial"/>
          <w:b/>
          <w:lang w:val="es-ES_tradnl"/>
        </w:rPr>
      </w:pPr>
    </w:p>
    <w:p w14:paraId="6FE59F36" w14:textId="6D748447" w:rsidR="004A73CF" w:rsidRPr="006227A3" w:rsidRDefault="004A73CF" w:rsidP="006227A3">
      <w:pPr>
        <w:spacing w:after="0"/>
        <w:ind w:left="-284"/>
        <w:jc w:val="center"/>
        <w:rPr>
          <w:rFonts w:ascii="Arial" w:hAnsi="Arial" w:cs="Arial"/>
          <w:b/>
          <w:lang w:val="es-ES_tradnl"/>
        </w:rPr>
      </w:pPr>
      <w:r w:rsidRPr="006227A3">
        <w:rPr>
          <w:rFonts w:ascii="Arial" w:hAnsi="Arial" w:cs="Arial"/>
          <w:b/>
          <w:lang w:val="es-ES_tradnl"/>
        </w:rPr>
        <w:t>ACTA</w:t>
      </w:r>
      <w:r w:rsidR="00B94548">
        <w:rPr>
          <w:rFonts w:ascii="Arial" w:hAnsi="Arial" w:cs="Arial"/>
          <w:b/>
          <w:lang w:val="es-ES_tradnl"/>
        </w:rPr>
        <w:t xml:space="preserve"> DE MESA DE </w:t>
      </w:r>
      <w:r w:rsidR="002D1219" w:rsidRPr="006227A3">
        <w:rPr>
          <w:rFonts w:ascii="Arial" w:hAnsi="Arial" w:cs="Arial"/>
          <w:b/>
          <w:lang w:val="es-ES_tradnl"/>
        </w:rPr>
        <w:t xml:space="preserve"> NEGOCIACIÓN COLECTIVA ÁREA METROPOLITANA DE BUCARAMANGA</w:t>
      </w:r>
      <w:r w:rsidR="00B94548">
        <w:rPr>
          <w:rFonts w:ascii="Arial" w:hAnsi="Arial" w:cs="Arial"/>
          <w:b/>
          <w:lang w:val="es-ES_tradnl"/>
        </w:rPr>
        <w:t xml:space="preserve">  N° </w:t>
      </w:r>
      <w:r w:rsidR="00D274A6">
        <w:rPr>
          <w:rFonts w:ascii="Arial" w:hAnsi="Arial" w:cs="Arial"/>
          <w:b/>
          <w:lang w:val="es-ES_tradnl"/>
        </w:rPr>
        <w:t>3</w:t>
      </w:r>
      <w:r w:rsidR="00F14C2A" w:rsidRPr="006227A3">
        <w:rPr>
          <w:rFonts w:ascii="Arial" w:hAnsi="Arial" w:cs="Arial"/>
          <w:b/>
          <w:lang w:val="es-ES_tradnl"/>
        </w:rPr>
        <w:t xml:space="preserve"> </w:t>
      </w:r>
    </w:p>
    <w:p w14:paraId="5719C11E" w14:textId="77777777" w:rsidR="0013727A" w:rsidRPr="006227A3" w:rsidRDefault="0013727A" w:rsidP="006227A3">
      <w:pPr>
        <w:spacing w:after="0"/>
        <w:ind w:left="-284"/>
        <w:jc w:val="center"/>
        <w:rPr>
          <w:rFonts w:ascii="Arial" w:hAnsi="Arial" w:cs="Arial"/>
          <w:b/>
          <w:lang w:val="es-ES_tradnl"/>
        </w:rPr>
      </w:pPr>
    </w:p>
    <w:p w14:paraId="73C0BA18" w14:textId="77777777" w:rsidR="00814F1A" w:rsidRPr="006227A3" w:rsidRDefault="00814F1A" w:rsidP="006227A3">
      <w:pPr>
        <w:spacing w:after="0"/>
        <w:ind w:left="-284"/>
        <w:jc w:val="center"/>
        <w:rPr>
          <w:rFonts w:ascii="Arial" w:hAnsi="Arial" w:cs="Arial"/>
          <w:b/>
          <w:lang w:val="es-ES_tradnl"/>
        </w:rPr>
      </w:pPr>
    </w:p>
    <w:p w14:paraId="12128853" w14:textId="21B61ABF" w:rsidR="00052092" w:rsidRPr="006227A3" w:rsidRDefault="00B14318" w:rsidP="006227A3">
      <w:pPr>
        <w:jc w:val="both"/>
        <w:rPr>
          <w:rFonts w:ascii="Arial" w:hAnsi="Arial" w:cs="Arial"/>
        </w:rPr>
      </w:pPr>
      <w:r w:rsidRPr="006227A3">
        <w:rPr>
          <w:rFonts w:ascii="Arial" w:hAnsi="Arial" w:cs="Arial"/>
        </w:rPr>
        <w:t xml:space="preserve">Hora: </w:t>
      </w:r>
      <w:r w:rsidR="00DA705D" w:rsidRPr="006227A3">
        <w:rPr>
          <w:rFonts w:ascii="Arial" w:hAnsi="Arial" w:cs="Arial"/>
        </w:rPr>
        <w:tab/>
      </w:r>
      <w:r w:rsidR="00DB78EA">
        <w:rPr>
          <w:rFonts w:ascii="Arial" w:hAnsi="Arial" w:cs="Arial"/>
        </w:rPr>
        <w:t>8</w:t>
      </w:r>
      <w:r w:rsidR="008547EB" w:rsidRPr="006227A3">
        <w:rPr>
          <w:rFonts w:ascii="Arial" w:hAnsi="Arial" w:cs="Arial"/>
        </w:rPr>
        <w:t>:</w:t>
      </w:r>
      <w:r w:rsidR="00602352">
        <w:rPr>
          <w:rFonts w:ascii="Arial" w:hAnsi="Arial" w:cs="Arial"/>
        </w:rPr>
        <w:t>3</w:t>
      </w:r>
      <w:r w:rsidR="008547EB" w:rsidRPr="006227A3">
        <w:rPr>
          <w:rFonts w:ascii="Arial" w:hAnsi="Arial" w:cs="Arial"/>
        </w:rPr>
        <w:t xml:space="preserve">0 </w:t>
      </w:r>
      <w:r w:rsidR="00DB78EA">
        <w:rPr>
          <w:rFonts w:ascii="Arial" w:hAnsi="Arial" w:cs="Arial"/>
        </w:rPr>
        <w:t>A</w:t>
      </w:r>
      <w:r w:rsidR="00CB105B" w:rsidRPr="006227A3">
        <w:rPr>
          <w:rFonts w:ascii="Arial" w:hAnsi="Arial" w:cs="Arial"/>
        </w:rPr>
        <w:t>M</w:t>
      </w:r>
    </w:p>
    <w:p w14:paraId="6C048542" w14:textId="428665A9" w:rsidR="00354862" w:rsidRPr="006227A3" w:rsidRDefault="00354862" w:rsidP="006227A3">
      <w:pPr>
        <w:jc w:val="both"/>
        <w:rPr>
          <w:rFonts w:ascii="Arial" w:hAnsi="Arial" w:cs="Arial"/>
        </w:rPr>
      </w:pPr>
      <w:r w:rsidRPr="006227A3">
        <w:rPr>
          <w:rFonts w:ascii="Arial" w:hAnsi="Arial" w:cs="Arial"/>
        </w:rPr>
        <w:t xml:space="preserve">Fecha: </w:t>
      </w:r>
      <w:r w:rsidR="00DA705D" w:rsidRPr="006227A3">
        <w:rPr>
          <w:rFonts w:ascii="Arial" w:hAnsi="Arial" w:cs="Arial"/>
        </w:rPr>
        <w:tab/>
      </w:r>
      <w:r w:rsidR="008E35BB">
        <w:rPr>
          <w:rFonts w:ascii="Arial" w:hAnsi="Arial" w:cs="Arial"/>
        </w:rPr>
        <w:t>07</w:t>
      </w:r>
      <w:r w:rsidR="0012372D" w:rsidRPr="006227A3">
        <w:rPr>
          <w:rFonts w:ascii="Arial" w:hAnsi="Arial" w:cs="Arial"/>
        </w:rPr>
        <w:t xml:space="preserve"> de </w:t>
      </w:r>
      <w:r w:rsidR="00EE0F24">
        <w:rPr>
          <w:rFonts w:ascii="Arial" w:hAnsi="Arial" w:cs="Arial"/>
        </w:rPr>
        <w:t xml:space="preserve">mayo </w:t>
      </w:r>
      <w:r w:rsidR="0012372D" w:rsidRPr="006227A3">
        <w:rPr>
          <w:rFonts w:ascii="Arial" w:hAnsi="Arial" w:cs="Arial"/>
        </w:rPr>
        <w:t>de 202</w:t>
      </w:r>
      <w:r w:rsidR="002D1219" w:rsidRPr="006227A3">
        <w:rPr>
          <w:rFonts w:ascii="Arial" w:hAnsi="Arial" w:cs="Arial"/>
        </w:rPr>
        <w:t>6</w:t>
      </w:r>
    </w:p>
    <w:p w14:paraId="04791C28" w14:textId="4EC370CC" w:rsidR="00036317" w:rsidRPr="006227A3" w:rsidRDefault="00B14318" w:rsidP="006227A3">
      <w:pPr>
        <w:jc w:val="both"/>
        <w:rPr>
          <w:rFonts w:ascii="Arial" w:hAnsi="Arial" w:cs="Arial"/>
        </w:rPr>
      </w:pPr>
      <w:r w:rsidRPr="006227A3">
        <w:rPr>
          <w:rFonts w:ascii="Arial" w:hAnsi="Arial" w:cs="Arial"/>
        </w:rPr>
        <w:t>Lugar:</w:t>
      </w:r>
      <w:r w:rsidR="00DA705D" w:rsidRPr="006227A3">
        <w:rPr>
          <w:rFonts w:ascii="Arial" w:hAnsi="Arial" w:cs="Arial"/>
        </w:rPr>
        <w:tab/>
      </w:r>
      <w:r w:rsidR="00B94548">
        <w:rPr>
          <w:rFonts w:ascii="Arial" w:hAnsi="Arial" w:cs="Arial"/>
        </w:rPr>
        <w:t>Instalaciones del Instituto de Educación Comfenalco</w:t>
      </w:r>
    </w:p>
    <w:p w14:paraId="3539E2A7" w14:textId="77777777" w:rsidR="00E64CC0" w:rsidRPr="006227A3" w:rsidRDefault="00723ED2" w:rsidP="006227A3">
      <w:pPr>
        <w:jc w:val="both"/>
        <w:rPr>
          <w:rFonts w:ascii="Arial" w:hAnsi="Arial" w:cs="Arial"/>
        </w:rPr>
      </w:pPr>
      <w:r w:rsidRPr="006227A3">
        <w:rPr>
          <w:rFonts w:ascii="Arial" w:hAnsi="Arial" w:cs="Arial"/>
          <w:noProof/>
        </w:rPr>
        <mc:AlternateContent>
          <mc:Choice Requires="wps">
            <w:drawing>
              <wp:anchor distT="0" distB="0" distL="114300" distR="114300" simplePos="0" relativeHeight="251657728" behindDoc="0" locked="0" layoutInCell="1" allowOverlap="1" wp14:anchorId="6D7E1E08" wp14:editId="1A5300D6">
                <wp:simplePos x="0" y="0"/>
                <wp:positionH relativeFrom="column">
                  <wp:posOffset>-182880</wp:posOffset>
                </wp:positionH>
                <wp:positionV relativeFrom="paragraph">
                  <wp:posOffset>55880</wp:posOffset>
                </wp:positionV>
                <wp:extent cx="6047740" cy="288290"/>
                <wp:effectExtent l="11430" t="12700" r="8255" b="1333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7740" cy="288290"/>
                        </a:xfrm>
                        <a:prstGeom prst="rect">
                          <a:avLst/>
                        </a:prstGeom>
                        <a:solidFill>
                          <a:srgbClr val="D8D8D8"/>
                        </a:solidFill>
                        <a:ln w="9525">
                          <a:solidFill>
                            <a:srgbClr val="000000"/>
                          </a:solidFill>
                          <a:miter lim="800000"/>
                          <a:headEnd/>
                          <a:tailEnd/>
                        </a:ln>
                      </wps:spPr>
                      <wps:txbx>
                        <w:txbxContent>
                          <w:p w14:paraId="24B879A9" w14:textId="77777777" w:rsidR="00354862" w:rsidRPr="00204FFF" w:rsidRDefault="00354862" w:rsidP="004A73CF">
                            <w:pPr>
                              <w:pStyle w:val="Ttulo5"/>
                              <w:ind w:left="-142" w:right="-56"/>
                              <w:jc w:val="center"/>
                              <w:rPr>
                                <w:rFonts w:ascii="Arial" w:hAnsi="Arial" w:cs="Arial"/>
                                <w:color w:val="auto"/>
                                <w:sz w:val="22"/>
                                <w:lang w:val="es-CO"/>
                              </w:rPr>
                            </w:pPr>
                            <w:r w:rsidRPr="00204FFF">
                              <w:rPr>
                                <w:rFonts w:ascii="Arial" w:hAnsi="Arial" w:cs="Arial"/>
                                <w:color w:val="auto"/>
                                <w:sz w:val="22"/>
                                <w:lang w:val="es-CO"/>
                              </w:rPr>
                              <w:t>ORDEN DEL DIA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7E1E08" id="_x0000_t202" coordsize="21600,21600" o:spt="202" path="m,l,21600r21600,l21600,xe">
                <v:stroke joinstyle="miter"/>
                <v:path gradientshapeok="t" o:connecttype="rect"/>
              </v:shapetype>
              <v:shape id="Text Box 4" o:spid="_x0000_s1026" type="#_x0000_t202" style="position:absolute;left:0;text-align:left;margin-left:-14.4pt;margin-top:4.4pt;width:476.2pt;height:22.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" fillcolor="#d8d8d8">
                <v:textbox>
                  <w:txbxContent>
                    <w:p w14:paraId="24B879A9" w14:textId="77777777" w:rsidR="00354862" w:rsidRPr="00204FFF" w:rsidRDefault="00354862" w:rsidP="004A73CF">
                      <w:pPr>
                        <w:pStyle w:val="Ttulo5"/>
                        <w:ind w:left="-142" w:right="-56"/>
                        <w:jc w:val="center"/>
                        <w:rPr>
                          <w:rFonts w:ascii="Arial" w:hAnsi="Arial" w:cs="Arial"/>
                          <w:color w:val="auto"/>
                          <w:sz w:val="22"/>
                          <w:lang w:val="es-CO"/>
                        </w:rPr>
                      </w:pPr>
                      <w:r w:rsidRPr="00204FFF">
                        <w:rPr>
                          <w:rFonts w:ascii="Arial" w:hAnsi="Arial" w:cs="Arial"/>
                          <w:color w:val="auto"/>
                          <w:sz w:val="22"/>
                          <w:lang w:val="es-CO"/>
                        </w:rPr>
                        <w:t>ORDEN DEL DIA</w:t>
                      </w:r>
                    </w:p>
                  </w:txbxContent>
                </v:textbox>
              </v:shape>
            </w:pict>
          </mc:Fallback>
        </mc:AlternateContent>
      </w:r>
      <w:r w:rsidR="00DA705D" w:rsidRPr="006227A3">
        <w:rPr>
          <w:rFonts w:ascii="Arial" w:hAnsi="Arial" w:cs="Arial"/>
        </w:rPr>
        <w:t>.</w:t>
      </w:r>
    </w:p>
    <w:p w14:paraId="08B8FC62" w14:textId="77777777" w:rsidR="003064C1" w:rsidRPr="006227A3" w:rsidRDefault="003064C1" w:rsidP="006227A3">
      <w:pPr>
        <w:jc w:val="both"/>
        <w:rPr>
          <w:rFonts w:ascii="Arial" w:hAnsi="Arial" w:cs="Arial"/>
        </w:rPr>
      </w:pPr>
    </w:p>
    <w:p w14:paraId="3FB6B4D0" w14:textId="77777777" w:rsidR="00401C20" w:rsidRPr="006227A3" w:rsidRDefault="00401C20" w:rsidP="006227A3">
      <w:pPr>
        <w:jc w:val="both"/>
        <w:rPr>
          <w:rFonts w:ascii="Arial" w:hAnsi="Arial" w:cs="Arial"/>
          <w:b/>
          <w:bCs/>
        </w:rPr>
      </w:pPr>
      <w:r w:rsidRPr="006227A3">
        <w:rPr>
          <w:rFonts w:ascii="Arial" w:hAnsi="Arial" w:cs="Arial"/>
          <w:b/>
          <w:bCs/>
        </w:rPr>
        <w:t>1. Saludo de bienvenida.</w:t>
      </w:r>
    </w:p>
    <w:p w14:paraId="5F4369C6" w14:textId="77777777" w:rsidR="00401C20" w:rsidRPr="006227A3" w:rsidRDefault="00401C20" w:rsidP="006227A3">
      <w:pPr>
        <w:jc w:val="both"/>
        <w:rPr>
          <w:rFonts w:ascii="Arial" w:hAnsi="Arial" w:cs="Arial"/>
          <w:b/>
          <w:bCs/>
        </w:rPr>
      </w:pPr>
      <w:r w:rsidRPr="006227A3">
        <w:rPr>
          <w:rFonts w:ascii="Arial" w:hAnsi="Arial" w:cs="Arial"/>
          <w:b/>
          <w:bCs/>
        </w:rPr>
        <w:t>2. Aprobación del orden del día.</w:t>
      </w:r>
    </w:p>
    <w:p w14:paraId="383DC572" w14:textId="77777777" w:rsidR="00401C20" w:rsidRPr="006227A3" w:rsidRDefault="00401C20" w:rsidP="006227A3">
      <w:pPr>
        <w:jc w:val="both"/>
        <w:rPr>
          <w:rFonts w:ascii="Arial" w:hAnsi="Arial" w:cs="Arial"/>
          <w:b/>
          <w:bCs/>
        </w:rPr>
      </w:pPr>
      <w:r w:rsidRPr="006227A3">
        <w:rPr>
          <w:rFonts w:ascii="Arial" w:hAnsi="Arial" w:cs="Arial"/>
          <w:b/>
          <w:bCs/>
        </w:rPr>
        <w:t>3. Verificación de la presencia de las organizaciones sindicales.</w:t>
      </w:r>
    </w:p>
    <w:p w14:paraId="2F4A01A2" w14:textId="2EF3AA28" w:rsidR="00401C20" w:rsidRDefault="00401C20" w:rsidP="005901E5">
      <w:pPr>
        <w:jc w:val="both"/>
        <w:rPr>
          <w:rFonts w:ascii="Arial" w:hAnsi="Arial" w:cs="Arial"/>
          <w:b/>
          <w:bCs/>
        </w:rPr>
      </w:pPr>
      <w:r w:rsidRPr="006227A3">
        <w:rPr>
          <w:rFonts w:ascii="Arial" w:hAnsi="Arial" w:cs="Arial"/>
          <w:b/>
          <w:bCs/>
        </w:rPr>
        <w:t xml:space="preserve">4. </w:t>
      </w:r>
      <w:r w:rsidR="005901E5">
        <w:rPr>
          <w:rFonts w:ascii="Arial" w:hAnsi="Arial" w:cs="Arial"/>
          <w:b/>
          <w:bCs/>
        </w:rPr>
        <w:t xml:space="preserve">Negociación de propuestas en orden del eje temático por capítulos. </w:t>
      </w:r>
    </w:p>
    <w:p w14:paraId="55575A5D" w14:textId="0B968DBF" w:rsidR="005901E5" w:rsidRPr="006227A3" w:rsidRDefault="005901E5" w:rsidP="005901E5">
      <w:pPr>
        <w:jc w:val="both"/>
        <w:rPr>
          <w:rFonts w:ascii="Arial" w:hAnsi="Arial" w:cs="Arial"/>
          <w:b/>
          <w:bCs/>
        </w:rPr>
      </w:pPr>
      <w:r>
        <w:rPr>
          <w:rFonts w:ascii="Arial" w:hAnsi="Arial" w:cs="Arial"/>
          <w:b/>
          <w:bCs/>
        </w:rPr>
        <w:t xml:space="preserve">5. Proposiciones y varios. </w:t>
      </w:r>
    </w:p>
    <w:p w14:paraId="75E18E35" w14:textId="2742AC25" w:rsidR="00354862" w:rsidRPr="006227A3" w:rsidRDefault="00723ED2" w:rsidP="006227A3">
      <w:pPr>
        <w:jc w:val="both"/>
        <w:rPr>
          <w:rFonts w:ascii="Arial" w:hAnsi="Arial" w:cs="Arial"/>
        </w:rPr>
      </w:pPr>
      <w:r w:rsidRPr="006227A3">
        <w:rPr>
          <w:rFonts w:ascii="Arial" w:hAnsi="Arial" w:cs="Arial"/>
          <w:noProof/>
        </w:rPr>
        <mc:AlternateContent>
          <mc:Choice Requires="wps">
            <w:drawing>
              <wp:anchor distT="0" distB="0" distL="114300" distR="114300" simplePos="0" relativeHeight="251656704" behindDoc="0" locked="0" layoutInCell="1" allowOverlap="1" wp14:anchorId="7D53C2D1" wp14:editId="1165CB28">
                <wp:simplePos x="0" y="0"/>
                <wp:positionH relativeFrom="column">
                  <wp:posOffset>-182880</wp:posOffset>
                </wp:positionH>
                <wp:positionV relativeFrom="paragraph">
                  <wp:posOffset>65405</wp:posOffset>
                </wp:positionV>
                <wp:extent cx="6047740" cy="288290"/>
                <wp:effectExtent l="11430" t="9525" r="8255" b="6985"/>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7740" cy="288290"/>
                        </a:xfrm>
                        <a:prstGeom prst="rect">
                          <a:avLst/>
                        </a:prstGeom>
                        <a:solidFill>
                          <a:srgbClr val="D8D8D8"/>
                        </a:solidFill>
                        <a:ln w="9525">
                          <a:solidFill>
                            <a:srgbClr val="000000"/>
                          </a:solidFill>
                          <a:miter lim="800000"/>
                          <a:headEnd/>
                          <a:tailEnd/>
                        </a:ln>
                      </wps:spPr>
                      <wps:txbx>
                        <w:txbxContent>
                          <w:p w14:paraId="6B16DFC9" w14:textId="77777777" w:rsidR="00354862" w:rsidRPr="00204FFF" w:rsidRDefault="00354862" w:rsidP="006C4032">
                            <w:pPr>
                              <w:pStyle w:val="Ttulo5"/>
                              <w:jc w:val="center"/>
                              <w:rPr>
                                <w:rFonts w:ascii="Arial" w:hAnsi="Arial" w:cs="Arial"/>
                                <w:color w:val="auto"/>
                                <w:sz w:val="22"/>
                              </w:rPr>
                            </w:pPr>
                            <w:r w:rsidRPr="00204FFF">
                              <w:rPr>
                                <w:rFonts w:ascii="Arial" w:hAnsi="Arial" w:cs="Arial"/>
                                <w:color w:val="auto"/>
                                <w:sz w:val="22"/>
                              </w:rPr>
                              <w:t>DESARROLLO DEL ORDEN DEL DIA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53C2D1" id="Text Box 5" o:spid="_x0000_s1027" type="#_x0000_t202" style="position:absolute;left:0;text-align:left;margin-left:-14.4pt;margin-top:5.15pt;width:476.2pt;height:22.7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" fillcolor="#d8d8d8">
                <v:textbox>
                  <w:txbxContent>
                    <w:p w14:paraId="6B16DFC9" w14:textId="77777777" w:rsidR="00354862" w:rsidRPr="00204FFF" w:rsidRDefault="00354862" w:rsidP="006C4032">
                      <w:pPr>
                        <w:pStyle w:val="Ttulo5"/>
                        <w:jc w:val="center"/>
                        <w:rPr>
                          <w:rFonts w:ascii="Arial" w:hAnsi="Arial" w:cs="Arial"/>
                          <w:color w:val="auto"/>
                          <w:sz w:val="22"/>
                        </w:rPr>
                      </w:pPr>
                      <w:r w:rsidRPr="00204FFF">
                        <w:rPr>
                          <w:rFonts w:ascii="Arial" w:hAnsi="Arial" w:cs="Arial"/>
                          <w:color w:val="auto"/>
                          <w:sz w:val="22"/>
                        </w:rPr>
                        <w:t>DESARROLLO DEL ORDEN DEL DIA</w:t>
                      </w:r>
                    </w:p>
                  </w:txbxContent>
                </v:textbox>
              </v:shape>
            </w:pict>
          </mc:Fallback>
        </mc:AlternateContent>
      </w:r>
      <w:r w:rsidR="00354862" w:rsidRPr="006227A3">
        <w:rPr>
          <w:rFonts w:ascii="Arial" w:hAnsi="Arial" w:cs="Arial"/>
        </w:rPr>
        <w:tab/>
      </w:r>
    </w:p>
    <w:p w14:paraId="3C4F3C69" w14:textId="7C0967B1" w:rsidR="00612523" w:rsidRPr="006227A3" w:rsidRDefault="00204FFF" w:rsidP="006227A3">
      <w:pPr>
        <w:jc w:val="both"/>
        <w:rPr>
          <w:rFonts w:ascii="Arial" w:hAnsi="Arial" w:cs="Arial"/>
        </w:rPr>
      </w:pPr>
      <w:r w:rsidRPr="006227A3">
        <w:rPr>
          <w:rFonts w:ascii="Arial" w:hAnsi="Arial" w:cs="Arial"/>
        </w:rPr>
        <w:t xml:space="preserve"> </w:t>
      </w:r>
    </w:p>
    <w:p w14:paraId="3F808BAE" w14:textId="77777777" w:rsidR="00401C20" w:rsidRPr="006227A3" w:rsidRDefault="00401C20" w:rsidP="006227A3">
      <w:pPr>
        <w:jc w:val="both"/>
        <w:rPr>
          <w:rFonts w:ascii="Arial" w:hAnsi="Arial" w:cs="Arial"/>
          <w:b/>
          <w:bCs/>
        </w:rPr>
      </w:pPr>
      <w:r w:rsidRPr="006227A3">
        <w:rPr>
          <w:rFonts w:ascii="Arial" w:hAnsi="Arial" w:cs="Arial"/>
          <w:b/>
          <w:bCs/>
        </w:rPr>
        <w:t>1. Saludo de bienvenida.</w:t>
      </w:r>
    </w:p>
    <w:p w14:paraId="6E3FD70F" w14:textId="3EDE9696" w:rsidR="00401C20" w:rsidRDefault="00401C20" w:rsidP="006227A3">
      <w:pPr>
        <w:jc w:val="both"/>
        <w:rPr>
          <w:rFonts w:ascii="Arial" w:hAnsi="Arial" w:cs="Arial"/>
        </w:rPr>
      </w:pPr>
      <w:r w:rsidRPr="006227A3">
        <w:rPr>
          <w:rFonts w:ascii="Arial" w:hAnsi="Arial" w:cs="Arial"/>
        </w:rPr>
        <w:t xml:space="preserve">En Bucaramanga, a los </w:t>
      </w:r>
      <w:r w:rsidR="00CA358A">
        <w:rPr>
          <w:rFonts w:ascii="Arial" w:hAnsi="Arial" w:cs="Arial"/>
        </w:rPr>
        <w:t>siete</w:t>
      </w:r>
      <w:r w:rsidR="00602352">
        <w:rPr>
          <w:rFonts w:ascii="Arial" w:hAnsi="Arial" w:cs="Arial"/>
        </w:rPr>
        <w:t xml:space="preserve"> </w:t>
      </w:r>
      <w:r w:rsidRPr="006227A3">
        <w:rPr>
          <w:rFonts w:ascii="Arial" w:hAnsi="Arial" w:cs="Arial"/>
        </w:rPr>
        <w:t xml:space="preserve"> (</w:t>
      </w:r>
      <w:r w:rsidR="00CA358A">
        <w:rPr>
          <w:rFonts w:ascii="Arial" w:hAnsi="Arial" w:cs="Arial"/>
        </w:rPr>
        <w:t>07</w:t>
      </w:r>
      <w:r w:rsidRPr="006227A3">
        <w:rPr>
          <w:rFonts w:ascii="Arial" w:hAnsi="Arial" w:cs="Arial"/>
        </w:rPr>
        <w:t xml:space="preserve">) días del mes de </w:t>
      </w:r>
      <w:r w:rsidR="00CA358A">
        <w:rPr>
          <w:rFonts w:ascii="Arial" w:hAnsi="Arial" w:cs="Arial"/>
        </w:rPr>
        <w:t>mayo</w:t>
      </w:r>
      <w:r w:rsidRPr="006227A3">
        <w:rPr>
          <w:rFonts w:ascii="Arial" w:hAnsi="Arial" w:cs="Arial"/>
        </w:rPr>
        <w:t xml:space="preserve"> de dos mil veintiséis (2026), siendo l</w:t>
      </w:r>
      <w:r w:rsidR="005913D4">
        <w:rPr>
          <w:rFonts w:ascii="Arial" w:hAnsi="Arial" w:cs="Arial"/>
        </w:rPr>
        <w:t>o</w:t>
      </w:r>
      <w:r w:rsidRPr="006227A3">
        <w:rPr>
          <w:rFonts w:ascii="Arial" w:hAnsi="Arial" w:cs="Arial"/>
        </w:rPr>
        <w:t xml:space="preserve">s </w:t>
      </w:r>
      <w:r w:rsidR="00B94548">
        <w:rPr>
          <w:rFonts w:ascii="Arial" w:hAnsi="Arial" w:cs="Arial"/>
        </w:rPr>
        <w:t xml:space="preserve"> ocho y </w:t>
      </w:r>
      <w:r w:rsidR="00602352">
        <w:rPr>
          <w:rFonts w:ascii="Arial" w:hAnsi="Arial" w:cs="Arial"/>
        </w:rPr>
        <w:t>treinta</w:t>
      </w:r>
      <w:r w:rsidR="00B94548">
        <w:rPr>
          <w:rFonts w:ascii="Arial" w:hAnsi="Arial" w:cs="Arial"/>
        </w:rPr>
        <w:t xml:space="preserve"> de la mañana </w:t>
      </w:r>
      <w:r w:rsidRPr="006227A3">
        <w:rPr>
          <w:rFonts w:ascii="Arial" w:hAnsi="Arial" w:cs="Arial"/>
        </w:rPr>
        <w:t>(</w:t>
      </w:r>
      <w:r w:rsidR="0024339F" w:rsidRPr="006227A3">
        <w:rPr>
          <w:rFonts w:ascii="Arial" w:hAnsi="Arial" w:cs="Arial"/>
        </w:rPr>
        <w:t>0</w:t>
      </w:r>
      <w:r w:rsidR="009828D6">
        <w:rPr>
          <w:rFonts w:ascii="Arial" w:hAnsi="Arial" w:cs="Arial"/>
        </w:rPr>
        <w:t>8:</w:t>
      </w:r>
      <w:r w:rsidR="00602352">
        <w:rPr>
          <w:rFonts w:ascii="Arial" w:hAnsi="Arial" w:cs="Arial"/>
        </w:rPr>
        <w:t>3</w:t>
      </w:r>
      <w:r w:rsidRPr="006227A3">
        <w:rPr>
          <w:rFonts w:ascii="Arial" w:hAnsi="Arial" w:cs="Arial"/>
        </w:rPr>
        <w:t xml:space="preserve">0 </w:t>
      </w:r>
      <w:r w:rsidR="009828D6">
        <w:rPr>
          <w:rFonts w:ascii="Arial" w:hAnsi="Arial" w:cs="Arial"/>
        </w:rPr>
        <w:t>a</w:t>
      </w:r>
      <w:r w:rsidRPr="006227A3">
        <w:rPr>
          <w:rFonts w:ascii="Arial" w:hAnsi="Arial" w:cs="Arial"/>
        </w:rPr>
        <w:t xml:space="preserve">m) se reunieron en las </w:t>
      </w:r>
      <w:r w:rsidR="00686E5B" w:rsidRPr="006227A3">
        <w:rPr>
          <w:rFonts w:ascii="Arial" w:hAnsi="Arial" w:cs="Arial"/>
        </w:rPr>
        <w:t>instalaciones</w:t>
      </w:r>
      <w:r w:rsidR="00686E5B" w:rsidRPr="00B94548">
        <w:rPr>
          <w:rFonts w:ascii="Arial" w:hAnsi="Arial" w:cs="Arial"/>
        </w:rPr>
        <w:t xml:space="preserve"> </w:t>
      </w:r>
      <w:r w:rsidR="00686E5B">
        <w:rPr>
          <w:rFonts w:ascii="Arial" w:hAnsi="Arial" w:cs="Arial"/>
        </w:rPr>
        <w:t>del</w:t>
      </w:r>
      <w:r w:rsidR="00B94548">
        <w:rPr>
          <w:rFonts w:ascii="Arial" w:hAnsi="Arial" w:cs="Arial"/>
        </w:rPr>
        <w:t xml:space="preserve"> </w:t>
      </w:r>
      <w:r w:rsidR="00B94548" w:rsidRPr="00B94548">
        <w:rPr>
          <w:rFonts w:ascii="Arial" w:hAnsi="Arial" w:cs="Arial"/>
        </w:rPr>
        <w:t>Instituto de Educación Comfenalco</w:t>
      </w:r>
      <w:r w:rsidRPr="006227A3">
        <w:rPr>
          <w:rFonts w:ascii="Arial" w:hAnsi="Arial" w:cs="Arial"/>
        </w:rPr>
        <w:t>, l</w:t>
      </w:r>
      <w:r w:rsidR="00B94548">
        <w:rPr>
          <w:rFonts w:ascii="Arial" w:hAnsi="Arial" w:cs="Arial"/>
        </w:rPr>
        <w:t xml:space="preserve">a comisión </w:t>
      </w:r>
      <w:r w:rsidRPr="006227A3">
        <w:rPr>
          <w:rFonts w:ascii="Arial" w:hAnsi="Arial" w:cs="Arial"/>
        </w:rPr>
        <w:t>negociadora de las partes integradas de la siguiente manera</w:t>
      </w:r>
      <w:r w:rsidR="00B94548">
        <w:rPr>
          <w:rFonts w:ascii="Arial" w:hAnsi="Arial" w:cs="Arial"/>
        </w:rPr>
        <w:t xml:space="preserve">, </w:t>
      </w:r>
      <w:r w:rsidR="00E02CD1">
        <w:rPr>
          <w:rFonts w:ascii="Arial" w:hAnsi="Arial" w:cs="Arial"/>
        </w:rPr>
        <w:t xml:space="preserve"> al momento de la sesión</w:t>
      </w:r>
      <w:r w:rsidRPr="006227A3">
        <w:rPr>
          <w:rFonts w:ascii="Arial" w:hAnsi="Arial" w:cs="Arial"/>
        </w:rPr>
        <w:t xml:space="preserve">: </w:t>
      </w:r>
    </w:p>
    <w:p w14:paraId="46A7121C" w14:textId="1FACE174" w:rsidR="00401C20" w:rsidRPr="006227A3" w:rsidRDefault="00401C20" w:rsidP="006227A3">
      <w:pPr>
        <w:pStyle w:val="Prrafodelista"/>
        <w:numPr>
          <w:ilvl w:val="0"/>
          <w:numId w:val="36"/>
        </w:numPr>
        <w:jc w:val="both"/>
        <w:rPr>
          <w:rFonts w:ascii="Arial" w:hAnsi="Arial" w:cs="Arial"/>
        </w:rPr>
      </w:pPr>
      <w:r w:rsidRPr="006227A3">
        <w:rPr>
          <w:rFonts w:ascii="Arial" w:hAnsi="Arial" w:cs="Arial"/>
        </w:rPr>
        <w:t xml:space="preserve">Por parte del AREA METROPOLITANA DE BUCARAMANGA, en calidad de miembros principales, </w:t>
      </w:r>
      <w:r w:rsidRPr="00CB0086">
        <w:rPr>
          <w:rFonts w:ascii="Arial" w:hAnsi="Arial" w:cs="Arial"/>
        </w:rPr>
        <w:t xml:space="preserve">los </w:t>
      </w:r>
      <w:r w:rsidR="00746058" w:rsidRPr="00CB0086">
        <w:rPr>
          <w:rFonts w:ascii="Arial" w:hAnsi="Arial" w:cs="Arial"/>
        </w:rPr>
        <w:t>funcionarios</w:t>
      </w:r>
      <w:r w:rsidRPr="006227A3">
        <w:rPr>
          <w:rFonts w:ascii="Arial" w:hAnsi="Arial" w:cs="Arial"/>
        </w:rPr>
        <w:t xml:space="preserve"> Stephany Soto Gómez, </w:t>
      </w:r>
      <w:r w:rsidR="00000FE3">
        <w:rPr>
          <w:rFonts w:ascii="Arial" w:hAnsi="Arial" w:cs="Arial"/>
        </w:rPr>
        <w:t>Ivonne Porras Alonso</w:t>
      </w:r>
      <w:r w:rsidR="004D2F7F">
        <w:rPr>
          <w:rFonts w:ascii="Arial" w:hAnsi="Arial" w:cs="Arial"/>
        </w:rPr>
        <w:t xml:space="preserve">, Luis </w:t>
      </w:r>
      <w:r w:rsidR="00B94D6C">
        <w:rPr>
          <w:rFonts w:ascii="Arial" w:hAnsi="Arial" w:cs="Arial"/>
        </w:rPr>
        <w:t>Gutiérrez; y</w:t>
      </w:r>
      <w:r w:rsidR="00B94548">
        <w:rPr>
          <w:rFonts w:ascii="Arial" w:hAnsi="Arial" w:cs="Arial"/>
        </w:rPr>
        <w:t xml:space="preserve"> en calidad de asesores  Rafael David Prada Álvarez y  </w:t>
      </w:r>
      <w:r w:rsidR="00000FE3">
        <w:rPr>
          <w:rFonts w:ascii="Arial" w:hAnsi="Arial" w:cs="Arial"/>
        </w:rPr>
        <w:t xml:space="preserve"> en la jornada de la tarde </w:t>
      </w:r>
      <w:r w:rsidR="00B94548">
        <w:rPr>
          <w:rFonts w:ascii="Arial" w:hAnsi="Arial" w:cs="Arial"/>
        </w:rPr>
        <w:t>por parte de la  Firma  Aclarar SAS</w:t>
      </w:r>
      <w:r w:rsidR="00000FE3">
        <w:rPr>
          <w:rFonts w:ascii="Arial" w:hAnsi="Arial" w:cs="Arial"/>
        </w:rPr>
        <w:t xml:space="preserve"> </w:t>
      </w:r>
      <w:r w:rsidR="00B94548">
        <w:rPr>
          <w:rFonts w:ascii="Arial" w:hAnsi="Arial" w:cs="Arial"/>
        </w:rPr>
        <w:t xml:space="preserve">la abogada Jessica Quenza Gómez. </w:t>
      </w:r>
    </w:p>
    <w:p w14:paraId="6B35CC5D" w14:textId="1A5ED871" w:rsidR="00401C20" w:rsidRPr="00746058" w:rsidRDefault="00401C20" w:rsidP="00746058">
      <w:pPr>
        <w:pStyle w:val="Prrafodelista"/>
        <w:numPr>
          <w:ilvl w:val="0"/>
          <w:numId w:val="36"/>
        </w:numPr>
        <w:jc w:val="both"/>
        <w:rPr>
          <w:rFonts w:ascii="Arial" w:hAnsi="Arial" w:cs="Arial"/>
        </w:rPr>
      </w:pPr>
      <w:r w:rsidRPr="006227A3">
        <w:rPr>
          <w:rFonts w:ascii="Arial" w:hAnsi="Arial" w:cs="Arial"/>
        </w:rPr>
        <w:t>Por parte de la organización sindical ASOCIACIÓN SINDICAL COLOMBIANA DE SERVIDORES Y DE LOS SERVICIOS PÚBLICOS – ASTDEMP-</w:t>
      </w:r>
      <w:r w:rsidR="005913D4">
        <w:rPr>
          <w:rFonts w:ascii="Arial" w:hAnsi="Arial" w:cs="Arial"/>
        </w:rPr>
        <w:t xml:space="preserve"> Subdirectiva Bucaramanga, </w:t>
      </w:r>
      <w:r w:rsidR="005913D4" w:rsidRPr="006227A3">
        <w:rPr>
          <w:rFonts w:ascii="Arial" w:hAnsi="Arial" w:cs="Arial"/>
        </w:rPr>
        <w:t>en</w:t>
      </w:r>
      <w:r w:rsidRPr="006227A3">
        <w:rPr>
          <w:rFonts w:ascii="Arial" w:hAnsi="Arial" w:cs="Arial"/>
        </w:rPr>
        <w:t xml:space="preserve"> calidad de miembros</w:t>
      </w:r>
      <w:r w:rsidR="00746058">
        <w:rPr>
          <w:rFonts w:ascii="Arial" w:hAnsi="Arial" w:cs="Arial"/>
        </w:rPr>
        <w:t xml:space="preserve"> </w:t>
      </w:r>
      <w:r w:rsidR="00746058" w:rsidRPr="00CB0086">
        <w:rPr>
          <w:rFonts w:ascii="Arial" w:hAnsi="Arial" w:cs="Arial"/>
        </w:rPr>
        <w:t>negociadores</w:t>
      </w:r>
      <w:r w:rsidR="0024339F" w:rsidRPr="00CB0086">
        <w:rPr>
          <w:rFonts w:ascii="Arial" w:hAnsi="Arial" w:cs="Arial"/>
        </w:rPr>
        <w:t xml:space="preserve">, </w:t>
      </w:r>
      <w:r w:rsidR="001543E2">
        <w:rPr>
          <w:rFonts w:ascii="Arial" w:hAnsi="Arial" w:cs="Arial"/>
        </w:rPr>
        <w:t xml:space="preserve">Jennifer Paola Blanco Ortega, </w:t>
      </w:r>
      <w:r w:rsidR="0024339F" w:rsidRPr="00CB0086">
        <w:rPr>
          <w:rFonts w:ascii="Arial" w:hAnsi="Arial" w:cs="Arial"/>
        </w:rPr>
        <w:t>Yurley Jaimes</w:t>
      </w:r>
      <w:r w:rsidR="00746058" w:rsidRPr="00CB0086">
        <w:rPr>
          <w:rFonts w:ascii="Arial" w:hAnsi="Arial" w:cs="Arial"/>
        </w:rPr>
        <w:t xml:space="preserve"> Pardo</w:t>
      </w:r>
      <w:r w:rsidR="00B94548">
        <w:rPr>
          <w:rFonts w:ascii="Arial" w:hAnsi="Arial" w:cs="Arial"/>
        </w:rPr>
        <w:t xml:space="preserve"> y </w:t>
      </w:r>
      <w:r w:rsidR="0024339F" w:rsidRPr="00CB0086">
        <w:rPr>
          <w:rFonts w:ascii="Arial" w:hAnsi="Arial" w:cs="Arial"/>
        </w:rPr>
        <w:t xml:space="preserve"> Acdul Sierra</w:t>
      </w:r>
      <w:r w:rsidR="00746058" w:rsidRPr="00CB0086">
        <w:rPr>
          <w:rFonts w:ascii="Arial" w:hAnsi="Arial" w:cs="Arial"/>
        </w:rPr>
        <w:t xml:space="preserve"> Prada</w:t>
      </w:r>
      <w:r w:rsidR="0024339F" w:rsidRPr="00CB0086">
        <w:rPr>
          <w:rFonts w:ascii="Arial" w:hAnsi="Arial" w:cs="Arial"/>
        </w:rPr>
        <w:t>.</w:t>
      </w:r>
      <w:r w:rsidR="0024339F" w:rsidRPr="00746058">
        <w:rPr>
          <w:rFonts w:ascii="Arial" w:hAnsi="Arial" w:cs="Arial"/>
        </w:rPr>
        <w:t xml:space="preserve"> </w:t>
      </w:r>
      <w:r w:rsidR="00746058" w:rsidRPr="00746058">
        <w:rPr>
          <w:rFonts w:ascii="Arial" w:hAnsi="Arial" w:cs="Arial"/>
        </w:rPr>
        <w:t xml:space="preserve"> </w:t>
      </w:r>
    </w:p>
    <w:p w14:paraId="7E179B3C" w14:textId="4111A158" w:rsidR="00966224" w:rsidRDefault="00401C20" w:rsidP="00966224">
      <w:pPr>
        <w:pStyle w:val="Prrafodelista"/>
        <w:numPr>
          <w:ilvl w:val="0"/>
          <w:numId w:val="36"/>
        </w:numPr>
        <w:jc w:val="both"/>
        <w:rPr>
          <w:rFonts w:ascii="Arial" w:hAnsi="Arial" w:cs="Arial"/>
        </w:rPr>
      </w:pPr>
      <w:r w:rsidRPr="006227A3">
        <w:rPr>
          <w:rFonts w:ascii="Arial" w:hAnsi="Arial" w:cs="Arial"/>
        </w:rPr>
        <w:t xml:space="preserve">Por parte de la organización sindical SINDICATO DE TRABAJADORES MUNICIPALES Y DISTRITALES DE COLOMBIA – SINTRAMUNICIPALES, </w:t>
      </w:r>
      <w:r w:rsidR="005913D4" w:rsidRPr="005913D4">
        <w:rPr>
          <w:rFonts w:ascii="Arial" w:hAnsi="Arial" w:cs="Arial"/>
        </w:rPr>
        <w:t xml:space="preserve">Subdirectiva </w:t>
      </w:r>
      <w:r w:rsidR="004D2F7F" w:rsidRPr="005913D4">
        <w:rPr>
          <w:rFonts w:ascii="Arial" w:hAnsi="Arial" w:cs="Arial"/>
        </w:rPr>
        <w:t>Bucaramanga, en</w:t>
      </w:r>
      <w:r w:rsidRPr="006227A3">
        <w:rPr>
          <w:rFonts w:ascii="Arial" w:hAnsi="Arial" w:cs="Arial"/>
        </w:rPr>
        <w:t xml:space="preserve"> calidad de</w:t>
      </w:r>
      <w:r w:rsidR="00746058">
        <w:rPr>
          <w:rFonts w:ascii="Arial" w:hAnsi="Arial" w:cs="Arial"/>
        </w:rPr>
        <w:t xml:space="preserve"> los miembros</w:t>
      </w:r>
      <w:r w:rsidRPr="006227A3">
        <w:rPr>
          <w:rFonts w:ascii="Arial" w:hAnsi="Arial" w:cs="Arial"/>
        </w:rPr>
        <w:t xml:space="preserve"> </w:t>
      </w:r>
      <w:r w:rsidR="00B94548" w:rsidRPr="00CB0086">
        <w:rPr>
          <w:rFonts w:ascii="Arial" w:hAnsi="Arial" w:cs="Arial"/>
        </w:rPr>
        <w:t xml:space="preserve">negociadores, </w:t>
      </w:r>
      <w:r w:rsidR="00F34176">
        <w:rPr>
          <w:rFonts w:ascii="Arial" w:hAnsi="Arial" w:cs="Arial"/>
        </w:rPr>
        <w:t>Giovanni Fiallo</w:t>
      </w:r>
      <w:r w:rsidR="001543E2">
        <w:rPr>
          <w:rFonts w:ascii="Arial" w:hAnsi="Arial" w:cs="Arial"/>
        </w:rPr>
        <w:t xml:space="preserve"> García,  Ruth Yaneth Cordero Villamizar</w:t>
      </w:r>
      <w:r w:rsidR="0024339F" w:rsidRPr="00CB0086">
        <w:rPr>
          <w:rFonts w:ascii="Arial" w:hAnsi="Arial" w:cs="Arial"/>
        </w:rPr>
        <w:t xml:space="preserve"> </w:t>
      </w:r>
      <w:r w:rsidR="004D2F7F">
        <w:rPr>
          <w:rFonts w:ascii="Arial" w:hAnsi="Arial" w:cs="Arial"/>
        </w:rPr>
        <w:t xml:space="preserve">y </w:t>
      </w:r>
      <w:r w:rsidR="004D2F7F" w:rsidRPr="00CB0086">
        <w:rPr>
          <w:rFonts w:ascii="Arial" w:hAnsi="Arial" w:cs="Arial"/>
        </w:rPr>
        <w:t>Jesús</w:t>
      </w:r>
      <w:r w:rsidR="0024339F" w:rsidRPr="00CB0086">
        <w:rPr>
          <w:rFonts w:ascii="Arial" w:hAnsi="Arial" w:cs="Arial"/>
        </w:rPr>
        <w:t xml:space="preserve"> </w:t>
      </w:r>
      <w:r w:rsidR="00552A50" w:rsidRPr="00CB0086">
        <w:rPr>
          <w:rFonts w:ascii="Arial" w:hAnsi="Arial" w:cs="Arial"/>
        </w:rPr>
        <w:t xml:space="preserve">Osvaldo </w:t>
      </w:r>
      <w:r w:rsidR="0024339F" w:rsidRPr="00CB0086">
        <w:rPr>
          <w:rFonts w:ascii="Arial" w:hAnsi="Arial" w:cs="Arial"/>
        </w:rPr>
        <w:t>López</w:t>
      </w:r>
      <w:r w:rsidR="008A00F8" w:rsidRPr="00CB0086">
        <w:rPr>
          <w:rFonts w:ascii="Arial" w:hAnsi="Arial" w:cs="Arial"/>
        </w:rPr>
        <w:t xml:space="preserve"> Rodríguez</w:t>
      </w:r>
      <w:r w:rsidR="00B94548">
        <w:rPr>
          <w:rFonts w:ascii="Arial" w:hAnsi="Arial" w:cs="Arial"/>
        </w:rPr>
        <w:t>.</w:t>
      </w:r>
    </w:p>
    <w:p w14:paraId="76B0740A" w14:textId="37178D18" w:rsidR="004D2F7F" w:rsidRDefault="00401C20" w:rsidP="00D16576">
      <w:pPr>
        <w:pStyle w:val="Prrafodelista"/>
        <w:numPr>
          <w:ilvl w:val="0"/>
          <w:numId w:val="36"/>
        </w:numPr>
        <w:jc w:val="both"/>
        <w:rPr>
          <w:rFonts w:ascii="Arial" w:hAnsi="Arial" w:cs="Arial"/>
        </w:rPr>
      </w:pPr>
      <w:r w:rsidRPr="004D2F7F">
        <w:rPr>
          <w:rFonts w:ascii="Arial" w:hAnsi="Arial" w:cs="Arial"/>
        </w:rPr>
        <w:t xml:space="preserve">Por parte de la organización sindical </w:t>
      </w:r>
      <w:r w:rsidR="00B2411D" w:rsidRPr="004D2F7F">
        <w:rPr>
          <w:rFonts w:ascii="Arial" w:hAnsi="Arial" w:cs="Arial"/>
        </w:rPr>
        <w:t xml:space="preserve">SINDICATO NACIONAL DE TRABAJADORES DE RAMA, SERVICIOS DE LA INDUSTRIA DEL TRANSPORTE Y LOGISTICA DE COLOMBIA SUBDIRECTIVA BUCARAMANGA – SNTT en calidad de miembros </w:t>
      </w:r>
      <w:r w:rsidR="00746058" w:rsidRPr="004D2F7F">
        <w:rPr>
          <w:rFonts w:ascii="Arial" w:hAnsi="Arial" w:cs="Arial"/>
        </w:rPr>
        <w:t xml:space="preserve">negociadores </w:t>
      </w:r>
      <w:r w:rsidR="0024339F" w:rsidRPr="004D2F7F">
        <w:rPr>
          <w:rFonts w:ascii="Arial" w:hAnsi="Arial" w:cs="Arial"/>
        </w:rPr>
        <w:t>Carmen Lucía Rojas</w:t>
      </w:r>
      <w:r w:rsidR="008A00F8" w:rsidRPr="004D2F7F">
        <w:rPr>
          <w:rFonts w:ascii="Arial" w:hAnsi="Arial" w:cs="Arial"/>
        </w:rPr>
        <w:t xml:space="preserve"> Pacheco</w:t>
      </w:r>
      <w:r w:rsidR="0024339F" w:rsidRPr="004D2F7F">
        <w:rPr>
          <w:rFonts w:ascii="Arial" w:hAnsi="Arial" w:cs="Arial"/>
        </w:rPr>
        <w:t xml:space="preserve">, </w:t>
      </w:r>
      <w:r w:rsidR="006D37FC" w:rsidRPr="004D2F7F">
        <w:rPr>
          <w:rFonts w:ascii="Arial" w:hAnsi="Arial" w:cs="Arial"/>
        </w:rPr>
        <w:t>Javier Mantilla</w:t>
      </w:r>
      <w:r w:rsidR="008A00F8" w:rsidRPr="004D2F7F">
        <w:rPr>
          <w:rFonts w:ascii="Arial" w:hAnsi="Arial" w:cs="Arial"/>
        </w:rPr>
        <w:t xml:space="preserve"> Gaitan</w:t>
      </w:r>
      <w:r w:rsidR="001543E2">
        <w:rPr>
          <w:rFonts w:ascii="Arial" w:hAnsi="Arial" w:cs="Arial"/>
        </w:rPr>
        <w:t>,</w:t>
      </w:r>
      <w:r w:rsidR="00F34176">
        <w:rPr>
          <w:rFonts w:ascii="Arial" w:hAnsi="Arial" w:cs="Arial"/>
        </w:rPr>
        <w:t xml:space="preserve"> Edna Yaneth Caicedo</w:t>
      </w:r>
      <w:r w:rsidR="00C01C08">
        <w:rPr>
          <w:rFonts w:ascii="Arial" w:hAnsi="Arial" w:cs="Arial"/>
        </w:rPr>
        <w:t>, Naury Fa</w:t>
      </w:r>
      <w:r w:rsidR="001543E2">
        <w:rPr>
          <w:rFonts w:ascii="Arial" w:hAnsi="Arial" w:cs="Arial"/>
        </w:rPr>
        <w:t xml:space="preserve">dith </w:t>
      </w:r>
      <w:r w:rsidR="00C01C08">
        <w:rPr>
          <w:rFonts w:ascii="Arial" w:hAnsi="Arial" w:cs="Arial"/>
        </w:rPr>
        <w:t xml:space="preserve">Jauregui. </w:t>
      </w:r>
    </w:p>
    <w:p w14:paraId="6D73CEF2" w14:textId="028FBCD5" w:rsidR="008A00F8" w:rsidRPr="004D2F7F" w:rsidRDefault="008A00F8" w:rsidP="004D2F7F">
      <w:pPr>
        <w:jc w:val="both"/>
        <w:rPr>
          <w:rFonts w:ascii="Arial" w:hAnsi="Arial" w:cs="Arial"/>
        </w:rPr>
      </w:pPr>
      <w:r w:rsidRPr="004D2F7F">
        <w:rPr>
          <w:rFonts w:ascii="Arial" w:hAnsi="Arial" w:cs="Arial"/>
        </w:rPr>
        <w:t xml:space="preserve">Los asistentes a la mesa </w:t>
      </w:r>
      <w:r w:rsidR="00B94548" w:rsidRPr="004D2F7F">
        <w:rPr>
          <w:rFonts w:ascii="Arial" w:hAnsi="Arial" w:cs="Arial"/>
        </w:rPr>
        <w:t xml:space="preserve">de </w:t>
      </w:r>
      <w:r w:rsidR="00F34176" w:rsidRPr="004D2F7F">
        <w:rPr>
          <w:rFonts w:ascii="Arial" w:hAnsi="Arial" w:cs="Arial"/>
        </w:rPr>
        <w:t>negociación</w:t>
      </w:r>
      <w:r w:rsidRPr="004D2F7F">
        <w:rPr>
          <w:rFonts w:ascii="Arial" w:hAnsi="Arial" w:cs="Arial"/>
        </w:rPr>
        <w:t xml:space="preserve"> autorizaron de manera unánime la grabación de la reunión.</w:t>
      </w:r>
    </w:p>
    <w:p w14:paraId="678242A5" w14:textId="59B38478" w:rsidR="009828D6" w:rsidRDefault="00B2411D" w:rsidP="006227A3">
      <w:pPr>
        <w:jc w:val="both"/>
        <w:rPr>
          <w:rFonts w:ascii="Arial" w:hAnsi="Arial" w:cs="Arial"/>
        </w:rPr>
      </w:pPr>
      <w:r w:rsidRPr="006227A3">
        <w:rPr>
          <w:rFonts w:ascii="Arial" w:hAnsi="Arial" w:cs="Arial"/>
        </w:rPr>
        <w:t xml:space="preserve">Inicia la reunión la </w:t>
      </w:r>
      <w:r w:rsidR="001543E2">
        <w:rPr>
          <w:rFonts w:ascii="Arial" w:hAnsi="Arial" w:cs="Arial"/>
        </w:rPr>
        <w:t>S</w:t>
      </w:r>
      <w:r w:rsidR="00B94548">
        <w:rPr>
          <w:rFonts w:ascii="Arial" w:hAnsi="Arial" w:cs="Arial"/>
        </w:rPr>
        <w:t xml:space="preserve">ecretaria </w:t>
      </w:r>
      <w:r w:rsidR="001543E2">
        <w:rPr>
          <w:rFonts w:ascii="Arial" w:hAnsi="Arial" w:cs="Arial"/>
        </w:rPr>
        <w:t>G</w:t>
      </w:r>
      <w:r w:rsidR="00B94548">
        <w:rPr>
          <w:rFonts w:ascii="Arial" w:hAnsi="Arial" w:cs="Arial"/>
        </w:rPr>
        <w:t>eneral</w:t>
      </w:r>
      <w:r w:rsidRPr="006227A3">
        <w:rPr>
          <w:rFonts w:ascii="Arial" w:hAnsi="Arial" w:cs="Arial"/>
        </w:rPr>
        <w:t>, dando la bienvenida a los presentes</w:t>
      </w:r>
      <w:r w:rsidR="00B94548">
        <w:rPr>
          <w:rFonts w:ascii="Arial" w:hAnsi="Arial" w:cs="Arial"/>
        </w:rPr>
        <w:t xml:space="preserve">. </w:t>
      </w:r>
      <w:r w:rsidR="00AB7AB8" w:rsidRPr="006227A3">
        <w:rPr>
          <w:rFonts w:ascii="Arial" w:hAnsi="Arial" w:cs="Arial"/>
        </w:rPr>
        <w:t>Se indica que la entidad tiene la mejor disposición para adelantar la negociación en buenos términos, teniendo en cuenta la situación presupuestal y administrativa</w:t>
      </w:r>
      <w:r w:rsidR="00B94548">
        <w:rPr>
          <w:rFonts w:ascii="Arial" w:hAnsi="Arial" w:cs="Arial"/>
        </w:rPr>
        <w:t xml:space="preserve"> de la entidad</w:t>
      </w:r>
      <w:r w:rsidR="00AB7AB8" w:rsidRPr="006227A3">
        <w:rPr>
          <w:rFonts w:ascii="Arial" w:hAnsi="Arial" w:cs="Arial"/>
        </w:rPr>
        <w:t>.</w:t>
      </w:r>
    </w:p>
    <w:p w14:paraId="17BD41C3" w14:textId="77777777" w:rsidR="00AB7AB8" w:rsidRPr="006227A3" w:rsidRDefault="00AB7AB8" w:rsidP="006227A3">
      <w:pPr>
        <w:jc w:val="both"/>
        <w:rPr>
          <w:rFonts w:ascii="Arial" w:hAnsi="Arial" w:cs="Arial"/>
          <w:b/>
          <w:bCs/>
        </w:rPr>
      </w:pPr>
      <w:r w:rsidRPr="006227A3">
        <w:rPr>
          <w:rFonts w:ascii="Arial" w:hAnsi="Arial" w:cs="Arial"/>
          <w:b/>
          <w:bCs/>
        </w:rPr>
        <w:t>2. Aprobación del orden del día.</w:t>
      </w:r>
    </w:p>
    <w:p w14:paraId="12A32488" w14:textId="4E03F1FA" w:rsidR="00AB7AB8" w:rsidRDefault="00AB7AB8" w:rsidP="006227A3">
      <w:pPr>
        <w:jc w:val="both"/>
        <w:rPr>
          <w:rFonts w:ascii="Arial" w:hAnsi="Arial" w:cs="Arial"/>
        </w:rPr>
      </w:pPr>
      <w:r w:rsidRPr="006227A3">
        <w:rPr>
          <w:rFonts w:ascii="Arial" w:hAnsi="Arial" w:cs="Arial"/>
        </w:rPr>
        <w:t xml:space="preserve">El orden del día es aprobado por unanimidad. </w:t>
      </w:r>
    </w:p>
    <w:p w14:paraId="484CC662" w14:textId="072394FE" w:rsidR="00AB7AB8" w:rsidRDefault="00AB7AB8" w:rsidP="006227A3">
      <w:pPr>
        <w:jc w:val="both"/>
        <w:rPr>
          <w:rFonts w:ascii="Arial" w:hAnsi="Arial" w:cs="Arial"/>
          <w:b/>
          <w:bCs/>
        </w:rPr>
      </w:pPr>
      <w:r w:rsidRPr="006227A3">
        <w:rPr>
          <w:rFonts w:ascii="Arial" w:hAnsi="Arial" w:cs="Arial"/>
          <w:b/>
          <w:bCs/>
        </w:rPr>
        <w:lastRenderedPageBreak/>
        <w:t xml:space="preserve">3. </w:t>
      </w:r>
      <w:r w:rsidR="009828D6">
        <w:rPr>
          <w:rFonts w:ascii="Arial" w:hAnsi="Arial" w:cs="Arial"/>
          <w:b/>
          <w:bCs/>
        </w:rPr>
        <w:t xml:space="preserve">Negociación de propuestas en orden del eje temático. </w:t>
      </w:r>
    </w:p>
    <w:p w14:paraId="4F021677" w14:textId="336BDA52" w:rsidR="009828D6" w:rsidRDefault="00686E5B" w:rsidP="006227A3">
      <w:pPr>
        <w:jc w:val="both"/>
        <w:rPr>
          <w:rFonts w:ascii="Arial" w:hAnsi="Arial" w:cs="Arial"/>
        </w:rPr>
      </w:pPr>
      <w:r>
        <w:rPr>
          <w:rFonts w:ascii="Arial" w:hAnsi="Arial" w:cs="Arial"/>
        </w:rPr>
        <w:t>Se hace</w:t>
      </w:r>
      <w:r w:rsidR="00B94548">
        <w:rPr>
          <w:rFonts w:ascii="Arial" w:hAnsi="Arial" w:cs="Arial"/>
        </w:rPr>
        <w:t xml:space="preserve"> énfasis que d</w:t>
      </w:r>
      <w:r w:rsidR="009828D6">
        <w:rPr>
          <w:rFonts w:ascii="Arial" w:hAnsi="Arial" w:cs="Arial"/>
        </w:rPr>
        <w:t xml:space="preserve">e común acuerdo las partes de la mesa de negociación han determinado, como consigna en el acta de instalación de la mesa de negociación, </w:t>
      </w:r>
      <w:r w:rsidR="00EE0F24">
        <w:rPr>
          <w:rFonts w:ascii="Arial" w:hAnsi="Arial" w:cs="Arial"/>
        </w:rPr>
        <w:t>continuar con</w:t>
      </w:r>
      <w:r w:rsidR="009828D6">
        <w:rPr>
          <w:rFonts w:ascii="Arial" w:hAnsi="Arial" w:cs="Arial"/>
        </w:rPr>
        <w:t xml:space="preserve"> el capitulo 1 del pliego unificado, conforme se pasa a consignar: </w:t>
      </w:r>
    </w:p>
    <w:p w14:paraId="638ADF71" w14:textId="77777777" w:rsidR="00EE0F24" w:rsidRPr="00EE0F24" w:rsidRDefault="00EE0F24" w:rsidP="00EE0F24">
      <w:pPr>
        <w:jc w:val="both"/>
        <w:rPr>
          <w:rFonts w:ascii="Arial" w:hAnsi="Arial" w:cs="Arial"/>
          <w:b/>
          <w:bCs/>
          <w:lang w:val="es-CO"/>
        </w:rPr>
      </w:pPr>
      <w:r w:rsidRPr="00EE0F24">
        <w:rPr>
          <w:rFonts w:ascii="Arial" w:hAnsi="Arial" w:cs="Arial"/>
          <w:b/>
          <w:bCs/>
          <w:lang w:val="es-CO"/>
        </w:rPr>
        <w:t>SOLICITUD 4: ENCARGOS Y COMISIONES.</w:t>
      </w:r>
    </w:p>
    <w:p w14:paraId="514CC08A" w14:textId="3268CFF7" w:rsidR="00EE0F24" w:rsidRPr="00EE0F24" w:rsidRDefault="00EE0F24" w:rsidP="00EE0F24">
      <w:pPr>
        <w:jc w:val="both"/>
        <w:rPr>
          <w:rFonts w:ascii="Arial" w:hAnsi="Arial" w:cs="Arial"/>
          <w:lang w:val="es-CO"/>
        </w:rPr>
      </w:pPr>
      <w:r w:rsidRPr="00EE0F24">
        <w:rPr>
          <w:rFonts w:ascii="Arial" w:hAnsi="Arial" w:cs="Arial"/>
          <w:lang w:val="es-CO"/>
        </w:rPr>
        <w:t>Con el fin de garantizar el acceso en condiciones de igualdad a los servidores públicos de carrera administrativa, el Área</w:t>
      </w:r>
      <w:r>
        <w:rPr>
          <w:rFonts w:ascii="Arial" w:hAnsi="Arial" w:cs="Arial"/>
          <w:lang w:val="es-CO"/>
        </w:rPr>
        <w:t xml:space="preserve"> </w:t>
      </w:r>
      <w:r w:rsidRPr="00EE0F24">
        <w:rPr>
          <w:rFonts w:ascii="Arial" w:hAnsi="Arial" w:cs="Arial"/>
          <w:lang w:val="es-CO"/>
        </w:rPr>
        <w:t>Metropolitana de Bucaramanga publicará y divulgará previamente, por el término de tres (03) días hábiles, a través de los canales</w:t>
      </w:r>
      <w:r>
        <w:rPr>
          <w:rFonts w:ascii="Arial" w:hAnsi="Arial" w:cs="Arial"/>
          <w:lang w:val="es-CO"/>
        </w:rPr>
        <w:t xml:space="preserve"> </w:t>
      </w:r>
      <w:r w:rsidRPr="00EE0F24">
        <w:rPr>
          <w:rFonts w:ascii="Arial" w:hAnsi="Arial" w:cs="Arial"/>
          <w:lang w:val="es-CO"/>
        </w:rPr>
        <w:t>institucionales internos, la existencia de vacantes temporales o definitivas susceptibles de provisión mediante encargo, indicando</w:t>
      </w:r>
      <w:r>
        <w:rPr>
          <w:rFonts w:ascii="Arial" w:hAnsi="Arial" w:cs="Arial"/>
          <w:lang w:val="es-CO"/>
        </w:rPr>
        <w:t xml:space="preserve"> </w:t>
      </w:r>
      <w:r w:rsidRPr="00EE0F24">
        <w:rPr>
          <w:rFonts w:ascii="Arial" w:hAnsi="Arial" w:cs="Arial"/>
          <w:lang w:val="es-CO"/>
        </w:rPr>
        <w:t>el empleo, los requisitos exigidos, término dentro del cual los servidores interesados podrán manifestar su interés, de conformidad</w:t>
      </w:r>
      <w:r>
        <w:rPr>
          <w:rFonts w:ascii="Arial" w:hAnsi="Arial" w:cs="Arial"/>
          <w:lang w:val="es-CO"/>
        </w:rPr>
        <w:t xml:space="preserve"> </w:t>
      </w:r>
      <w:r w:rsidRPr="00EE0F24">
        <w:rPr>
          <w:rFonts w:ascii="Arial" w:hAnsi="Arial" w:cs="Arial"/>
          <w:lang w:val="es-CO"/>
        </w:rPr>
        <w:t>con las disposiciones previstas en la normativa vigente sobre carrera administrativa.</w:t>
      </w:r>
    </w:p>
    <w:p w14:paraId="7FCAD199" w14:textId="19FF419F" w:rsidR="00EE0F24" w:rsidRPr="00EE0F24" w:rsidRDefault="00EE0F24" w:rsidP="00EE0F24">
      <w:pPr>
        <w:jc w:val="both"/>
        <w:rPr>
          <w:rFonts w:ascii="Arial" w:hAnsi="Arial" w:cs="Arial"/>
          <w:lang w:val="es-CO"/>
        </w:rPr>
      </w:pPr>
      <w:r w:rsidRPr="00EE0F24">
        <w:rPr>
          <w:rFonts w:ascii="Arial" w:hAnsi="Arial" w:cs="Arial"/>
          <w:lang w:val="es-CO"/>
        </w:rPr>
        <w:t>Una vez revisadas las solicitudes, la conformación de la planta de personal establecida para el Área Metropolitana de</w:t>
      </w:r>
      <w:r>
        <w:rPr>
          <w:rFonts w:ascii="Arial" w:hAnsi="Arial" w:cs="Arial"/>
          <w:lang w:val="es-CO"/>
        </w:rPr>
        <w:t xml:space="preserve"> </w:t>
      </w:r>
      <w:r w:rsidRPr="00EE0F24">
        <w:rPr>
          <w:rFonts w:ascii="Arial" w:hAnsi="Arial" w:cs="Arial"/>
          <w:lang w:val="es-CO"/>
        </w:rPr>
        <w:t>Bucaramanga y consultado el perfil definido en el Manual de Funciones y Requisitos Mínimos para el ejercicio del mencionado</w:t>
      </w:r>
      <w:r w:rsidR="005D3460">
        <w:rPr>
          <w:rFonts w:ascii="Arial" w:hAnsi="Arial" w:cs="Arial"/>
          <w:lang w:val="es-CO"/>
        </w:rPr>
        <w:t xml:space="preserve"> </w:t>
      </w:r>
      <w:r w:rsidRPr="00EE0F24">
        <w:rPr>
          <w:rFonts w:ascii="Arial" w:hAnsi="Arial" w:cs="Arial"/>
          <w:lang w:val="es-CO"/>
        </w:rPr>
        <w:t>empleo, la alta dirección del AMB emitirá el acto administrativo de encargo respecto del funcionario que acredite las aptitudes,</w:t>
      </w:r>
      <w:r>
        <w:rPr>
          <w:rFonts w:ascii="Arial" w:hAnsi="Arial" w:cs="Arial"/>
          <w:lang w:val="es-CO"/>
        </w:rPr>
        <w:t xml:space="preserve"> </w:t>
      </w:r>
      <w:r w:rsidRPr="00EE0F24">
        <w:rPr>
          <w:rFonts w:ascii="Arial" w:hAnsi="Arial" w:cs="Arial"/>
          <w:lang w:val="es-CO"/>
        </w:rPr>
        <w:t>habilidades y requisitos exigidos para el desempeño del empleo.</w:t>
      </w:r>
    </w:p>
    <w:p w14:paraId="5A26888B" w14:textId="47267D3D" w:rsidR="00EE0F24" w:rsidRPr="00EE0F24" w:rsidRDefault="00EE0F24" w:rsidP="00EE0F24">
      <w:pPr>
        <w:jc w:val="both"/>
        <w:rPr>
          <w:rFonts w:ascii="Arial" w:hAnsi="Arial" w:cs="Arial"/>
          <w:lang w:val="es-CO"/>
        </w:rPr>
      </w:pPr>
      <w:r w:rsidRPr="00EE0F24">
        <w:rPr>
          <w:rFonts w:ascii="Arial" w:hAnsi="Arial" w:cs="Arial"/>
          <w:lang w:val="es-CO"/>
        </w:rPr>
        <w:t>El Área Metropolitana de Bucaramanga reconocerá a los funcionarios que se encuentren desempeñando encargos en empleos</w:t>
      </w:r>
      <w:r>
        <w:rPr>
          <w:rFonts w:ascii="Arial" w:hAnsi="Arial" w:cs="Arial"/>
          <w:lang w:val="es-CO"/>
        </w:rPr>
        <w:t xml:space="preserve"> </w:t>
      </w:r>
      <w:r w:rsidRPr="00EE0F24">
        <w:rPr>
          <w:rFonts w:ascii="Arial" w:hAnsi="Arial" w:cs="Arial"/>
          <w:lang w:val="es-CO"/>
        </w:rPr>
        <w:t>con vacancia temporal, un reconocimiento económico, teniendo en cuenta que no les es posible desvincularse de las funciones</w:t>
      </w:r>
      <w:r>
        <w:rPr>
          <w:rFonts w:ascii="Arial" w:hAnsi="Arial" w:cs="Arial"/>
          <w:lang w:val="es-CO"/>
        </w:rPr>
        <w:t xml:space="preserve"> </w:t>
      </w:r>
      <w:r w:rsidRPr="00EE0F24">
        <w:rPr>
          <w:rFonts w:ascii="Arial" w:hAnsi="Arial" w:cs="Arial"/>
          <w:lang w:val="es-CO"/>
        </w:rPr>
        <w:t>propias de su cargo titular, debiendo asumir de manera simultánea las responsabilidades asignadas al empleo encargado.</w:t>
      </w:r>
    </w:p>
    <w:p w14:paraId="71FFD699" w14:textId="56EDE335" w:rsidR="00EE0F24" w:rsidRDefault="00EE0F24" w:rsidP="00EE0F24">
      <w:pPr>
        <w:jc w:val="both"/>
        <w:rPr>
          <w:rFonts w:ascii="Arial" w:hAnsi="Arial" w:cs="Arial"/>
          <w:lang w:val="es-CO"/>
        </w:rPr>
      </w:pPr>
      <w:r w:rsidRPr="00EE0F24">
        <w:rPr>
          <w:rFonts w:ascii="Arial" w:hAnsi="Arial" w:cs="Arial"/>
          <w:lang w:val="es-CO"/>
        </w:rPr>
        <w:t>Lo anterior, en consideración a que dicha situación implica una carga laboral adicional que contribuye al cumplimiento de los</w:t>
      </w:r>
      <w:r>
        <w:rPr>
          <w:rFonts w:ascii="Arial" w:hAnsi="Arial" w:cs="Arial"/>
          <w:lang w:val="es-CO"/>
        </w:rPr>
        <w:t xml:space="preserve"> </w:t>
      </w:r>
      <w:r w:rsidRPr="00EE0F24">
        <w:rPr>
          <w:rFonts w:ascii="Arial" w:hAnsi="Arial" w:cs="Arial"/>
          <w:lang w:val="es-CO"/>
        </w:rPr>
        <w:t>objetivos institucionales, razón por la cual se hace procedente su reconocimiento en el marco del Plan de Incentivos que regulan</w:t>
      </w:r>
      <w:r>
        <w:rPr>
          <w:rFonts w:ascii="Arial" w:hAnsi="Arial" w:cs="Arial"/>
          <w:lang w:val="es-CO"/>
        </w:rPr>
        <w:t xml:space="preserve"> </w:t>
      </w:r>
      <w:r w:rsidRPr="00EE0F24">
        <w:rPr>
          <w:rFonts w:ascii="Arial" w:hAnsi="Arial" w:cs="Arial"/>
          <w:lang w:val="es-CO"/>
        </w:rPr>
        <w:t>la materia.</w:t>
      </w:r>
    </w:p>
    <w:p w14:paraId="7F324C81" w14:textId="10ADD150" w:rsidR="001543E2" w:rsidRDefault="001543E2" w:rsidP="00EE0F24">
      <w:pPr>
        <w:jc w:val="both"/>
        <w:rPr>
          <w:rFonts w:ascii="Arial" w:hAnsi="Arial" w:cs="Arial"/>
        </w:rPr>
      </w:pPr>
      <w:r>
        <w:rPr>
          <w:rFonts w:ascii="Arial" w:hAnsi="Arial" w:cs="Arial"/>
          <w:lang w:val="es-CO"/>
        </w:rPr>
        <w:t xml:space="preserve">Una vez realizada  la discusión se acuerdo el punto en los siguientes términos: </w:t>
      </w:r>
    </w:p>
    <w:p w14:paraId="3980B889" w14:textId="5EC1AD9A" w:rsidR="002E7E03" w:rsidRPr="00EE0F24" w:rsidRDefault="005D3460" w:rsidP="002E7E03">
      <w:pPr>
        <w:jc w:val="both"/>
        <w:rPr>
          <w:rFonts w:ascii="Arial" w:hAnsi="Arial" w:cs="Arial"/>
          <w:b/>
          <w:bCs/>
          <w:lang w:val="es-CO"/>
        </w:rPr>
      </w:pPr>
      <w:r>
        <w:rPr>
          <w:rFonts w:ascii="Arial" w:hAnsi="Arial" w:cs="Arial"/>
          <w:b/>
          <w:bCs/>
        </w:rPr>
        <w:t>ACUERDO</w:t>
      </w:r>
      <w:r w:rsidR="003B0EDA">
        <w:rPr>
          <w:rFonts w:ascii="Arial" w:hAnsi="Arial" w:cs="Arial"/>
          <w:b/>
          <w:bCs/>
        </w:rPr>
        <w:t xml:space="preserve"> 4</w:t>
      </w:r>
      <w:r>
        <w:rPr>
          <w:rFonts w:ascii="Arial" w:hAnsi="Arial" w:cs="Arial"/>
          <w:b/>
          <w:bCs/>
        </w:rPr>
        <w:t>:</w:t>
      </w:r>
      <w:r w:rsidR="002E7E03">
        <w:rPr>
          <w:rFonts w:ascii="Arial" w:hAnsi="Arial" w:cs="Arial"/>
          <w:b/>
          <w:bCs/>
        </w:rPr>
        <w:t xml:space="preserve"> </w:t>
      </w:r>
      <w:r w:rsidR="002E7E03" w:rsidRPr="00EE0F24">
        <w:rPr>
          <w:rFonts w:ascii="Arial" w:hAnsi="Arial" w:cs="Arial"/>
          <w:b/>
          <w:bCs/>
          <w:lang w:val="es-CO"/>
        </w:rPr>
        <w:t>ENCARGOS Y COMISIONES.</w:t>
      </w:r>
    </w:p>
    <w:p w14:paraId="0D2BFBAB" w14:textId="77777777" w:rsidR="009B1CA6" w:rsidRPr="009B1CA6" w:rsidRDefault="009B1CA6" w:rsidP="009B1CA6">
      <w:pPr>
        <w:jc w:val="both"/>
        <w:rPr>
          <w:rFonts w:ascii="Arial" w:hAnsi="Arial" w:cs="Arial"/>
        </w:rPr>
      </w:pPr>
      <w:r w:rsidRPr="009B1CA6">
        <w:rPr>
          <w:rFonts w:ascii="Arial" w:hAnsi="Arial" w:cs="Arial"/>
        </w:rPr>
        <w:t xml:space="preserve">Frente a la existencia de vacantes temporales de empleos de carrera administrativa, susceptibles de provisión mediante encargo, el Área Metropolitana de Bucaramanga garantizará la publicación interna de los empleos vacantes, por un término mínimo de dos (2) días hábiles, tiempo dentro del cual los servidores interesados podrán presentar su postulación mediante remisión de correo electrónico a la oficina de Talento Humano. </w:t>
      </w:r>
    </w:p>
    <w:p w14:paraId="6B6281D8" w14:textId="77777777" w:rsidR="009B1CA6" w:rsidRPr="009B1CA6" w:rsidRDefault="009B1CA6" w:rsidP="009B1CA6">
      <w:pPr>
        <w:jc w:val="both"/>
        <w:rPr>
          <w:rFonts w:ascii="Arial" w:hAnsi="Arial" w:cs="Arial"/>
        </w:rPr>
      </w:pPr>
      <w:r w:rsidRPr="009B1CA6">
        <w:rPr>
          <w:rFonts w:ascii="Arial" w:hAnsi="Arial" w:cs="Arial"/>
        </w:rPr>
        <w:t xml:space="preserve">La publicación deberá realizarse a través de los canales institucionales internos, con el fin de garantizar los principios de publicidad, transparencia, participación y conocimiento oportuno de las oportunidades internas de provisión transitoria de empleos. La Entidad permitirá que los servidores públicos con derechos de carrera administrativa puedan ser encargados en vacancias temporales, siempre que cumplan los requisitos legales y reglamentarios aplicables y atendiendo las necesidades del servicio.  </w:t>
      </w:r>
    </w:p>
    <w:p w14:paraId="3D1C3A8C" w14:textId="77777777" w:rsidR="009B1CA6" w:rsidRPr="009B1CA6" w:rsidRDefault="009B1CA6" w:rsidP="009B1CA6">
      <w:pPr>
        <w:jc w:val="both"/>
        <w:rPr>
          <w:rFonts w:ascii="Arial" w:hAnsi="Arial" w:cs="Arial"/>
        </w:rPr>
      </w:pPr>
      <w:r w:rsidRPr="009B1CA6">
        <w:rPr>
          <w:rFonts w:ascii="Arial" w:hAnsi="Arial" w:cs="Arial"/>
        </w:rPr>
        <w:t>La Entidad otorgará compensatorios de tiempo en casos de encargo por vacancia temporal, sin carácter salarial ni prestacional, de la siguiente manera:</w:t>
      </w:r>
    </w:p>
    <w:p w14:paraId="7EFEE918" w14:textId="77777777" w:rsidR="009B1CA6" w:rsidRPr="009B1CA6" w:rsidRDefault="009B1CA6" w:rsidP="009B1CA6">
      <w:pPr>
        <w:jc w:val="both"/>
        <w:rPr>
          <w:rFonts w:ascii="Arial" w:hAnsi="Arial" w:cs="Arial"/>
        </w:rPr>
      </w:pPr>
      <w:r w:rsidRPr="009B1CA6">
        <w:rPr>
          <w:rFonts w:ascii="Arial" w:hAnsi="Arial" w:cs="Arial"/>
        </w:rPr>
        <w:t>Entre tres (3) y diez (10) días continuos de encargo: un (1) día compensatorio.</w:t>
      </w:r>
    </w:p>
    <w:p w14:paraId="14412E90" w14:textId="77777777" w:rsidR="009B1CA6" w:rsidRPr="009B1CA6" w:rsidRDefault="009B1CA6" w:rsidP="009B1CA6">
      <w:pPr>
        <w:jc w:val="both"/>
        <w:rPr>
          <w:rFonts w:ascii="Arial" w:hAnsi="Arial" w:cs="Arial"/>
        </w:rPr>
      </w:pPr>
      <w:r w:rsidRPr="009B1CA6">
        <w:rPr>
          <w:rFonts w:ascii="Arial" w:hAnsi="Arial" w:cs="Arial"/>
        </w:rPr>
        <w:t>Entre once (11) y quince (15) días continuos de encargo: dos (2) días compensatorios.</w:t>
      </w:r>
    </w:p>
    <w:p w14:paraId="23A41312" w14:textId="77777777" w:rsidR="009B1CA6" w:rsidRPr="009B1CA6" w:rsidRDefault="009B1CA6" w:rsidP="009B1CA6">
      <w:pPr>
        <w:jc w:val="both"/>
        <w:rPr>
          <w:rFonts w:ascii="Arial" w:hAnsi="Arial" w:cs="Arial"/>
        </w:rPr>
      </w:pPr>
      <w:r w:rsidRPr="009B1CA6">
        <w:rPr>
          <w:rFonts w:ascii="Arial" w:hAnsi="Arial" w:cs="Arial"/>
        </w:rPr>
        <w:t>Entre dieciséis (16) y veinte nueve (29) días continuos de encargo: tres (3) días compensatorios.</w:t>
      </w:r>
    </w:p>
    <w:p w14:paraId="687C5B53" w14:textId="77777777" w:rsidR="009B1CA6" w:rsidRPr="009B1CA6" w:rsidRDefault="009B1CA6" w:rsidP="009B1CA6">
      <w:pPr>
        <w:jc w:val="both"/>
        <w:rPr>
          <w:rFonts w:ascii="Arial" w:hAnsi="Arial" w:cs="Arial"/>
        </w:rPr>
      </w:pPr>
      <w:r w:rsidRPr="009B1CA6">
        <w:rPr>
          <w:rFonts w:ascii="Arial" w:hAnsi="Arial" w:cs="Arial"/>
        </w:rPr>
        <w:t xml:space="preserve">Cuando el encargo supere los treinta (30) días continuos, se otorgará un (01) día adicional. </w:t>
      </w:r>
    </w:p>
    <w:p w14:paraId="05C86B6D" w14:textId="77777777" w:rsidR="009B1CA6" w:rsidRPr="009B1CA6" w:rsidRDefault="009B1CA6" w:rsidP="009B1CA6">
      <w:pPr>
        <w:jc w:val="both"/>
        <w:rPr>
          <w:rFonts w:ascii="Arial" w:hAnsi="Arial" w:cs="Arial"/>
        </w:rPr>
      </w:pPr>
      <w:r w:rsidRPr="009B1CA6">
        <w:rPr>
          <w:rFonts w:ascii="Arial" w:hAnsi="Arial" w:cs="Arial"/>
        </w:rPr>
        <w:t xml:space="preserve">Los compensatorios deberán ser concertados entre el servidor público y el jefe inmediato, atendiendo las necesidades del servicio de la dependencia y no serán acumulables con vacaciones, permisos adicionales y/o compensatorios. </w:t>
      </w:r>
    </w:p>
    <w:p w14:paraId="74CDFA21" w14:textId="56E4E88B" w:rsidR="009B1CA6" w:rsidRDefault="009B1CA6" w:rsidP="009B1CA6">
      <w:pPr>
        <w:jc w:val="both"/>
        <w:rPr>
          <w:rFonts w:ascii="Arial" w:hAnsi="Arial" w:cs="Arial"/>
        </w:rPr>
      </w:pPr>
      <w:r w:rsidRPr="009B1CA6">
        <w:rPr>
          <w:rFonts w:ascii="Arial" w:hAnsi="Arial" w:cs="Arial"/>
          <w:b/>
          <w:bCs/>
        </w:rPr>
        <w:lastRenderedPageBreak/>
        <w:t>PARÁGRAFO:</w:t>
      </w:r>
      <w:r w:rsidRPr="009B1CA6">
        <w:rPr>
          <w:rFonts w:ascii="Arial" w:hAnsi="Arial" w:cs="Arial"/>
        </w:rPr>
        <w:t xml:space="preserve"> Lo dispuesto en el presente acuerdo no será aplicable a los encargos que recaigan sobre empleos de libre nombramiento y remoción, los cuales se regirán por la facultad discrecional del nominador.  No obstante, cuando eventualmente un servidor público con derechos de carrera administrativa sea encargado en una vacancia temporal de un empleo de libre nombramiento y remoción, le serán aplicables los compensatorios de tiempo previstos en este acuerdo, conforme a las reglas y rangos aquí establecidos.</w:t>
      </w:r>
    </w:p>
    <w:p w14:paraId="3ACC638C" w14:textId="2D55FD58" w:rsidR="00E536EB" w:rsidRDefault="002E7E03" w:rsidP="006227A3">
      <w:pPr>
        <w:jc w:val="both"/>
        <w:rPr>
          <w:rFonts w:ascii="Arial" w:hAnsi="Arial" w:cs="Arial"/>
        </w:rPr>
      </w:pPr>
      <w:r w:rsidRPr="002E7E03">
        <w:rPr>
          <w:rFonts w:ascii="Arial" w:hAnsi="Arial" w:cs="Arial"/>
          <w:b/>
          <w:bCs/>
        </w:rPr>
        <w:t>SOLICITUD 5</w:t>
      </w:r>
      <w:r>
        <w:rPr>
          <w:rFonts w:ascii="Arial" w:hAnsi="Arial" w:cs="Arial"/>
        </w:rPr>
        <w:t>: Se aplaza</w:t>
      </w:r>
      <w:r w:rsidR="001543E2">
        <w:rPr>
          <w:rFonts w:ascii="Arial" w:hAnsi="Arial" w:cs="Arial"/>
        </w:rPr>
        <w:t xml:space="preserve"> </w:t>
      </w:r>
      <w:r>
        <w:rPr>
          <w:rFonts w:ascii="Arial" w:hAnsi="Arial" w:cs="Arial"/>
        </w:rPr>
        <w:t>para la siguiente reunión</w:t>
      </w:r>
      <w:r w:rsidR="003B0EDA">
        <w:rPr>
          <w:rFonts w:ascii="Arial" w:hAnsi="Arial" w:cs="Arial"/>
        </w:rPr>
        <w:t xml:space="preserve"> del día 14 de mayo de 2026.</w:t>
      </w:r>
    </w:p>
    <w:p w14:paraId="173189CE" w14:textId="6D83464F" w:rsidR="002E7E03" w:rsidRDefault="002E7E03" w:rsidP="006227A3">
      <w:pPr>
        <w:jc w:val="both"/>
        <w:rPr>
          <w:rFonts w:ascii="Arial" w:hAnsi="Arial" w:cs="Arial"/>
          <w:b/>
          <w:bCs/>
        </w:rPr>
      </w:pPr>
      <w:r w:rsidRPr="002E7E03">
        <w:rPr>
          <w:rFonts w:ascii="Arial" w:hAnsi="Arial" w:cs="Arial"/>
          <w:b/>
          <w:bCs/>
        </w:rPr>
        <w:t>SOLICITUD 6:</w:t>
      </w:r>
      <w:r w:rsidR="003B0EDA">
        <w:rPr>
          <w:rFonts w:ascii="Arial" w:hAnsi="Arial" w:cs="Arial"/>
          <w:b/>
          <w:bCs/>
        </w:rPr>
        <w:t xml:space="preserve"> </w:t>
      </w:r>
      <w:r w:rsidR="003B0EDA" w:rsidRPr="003B0EDA">
        <w:rPr>
          <w:rFonts w:ascii="Arial" w:hAnsi="Arial" w:cs="Arial"/>
          <w:b/>
          <w:bCs/>
          <w:lang w:val="es-CO"/>
        </w:rPr>
        <w:t>ESTUDIO TÉCNICO DE PLANTA Y REVISIÓN DE CONTRATACIÓN POR PRESTACIÓN DE SERVICIOS.</w:t>
      </w:r>
    </w:p>
    <w:p w14:paraId="1B79C167" w14:textId="16F8F2F2" w:rsidR="002E7E03" w:rsidRPr="002E7E03" w:rsidRDefault="002E7E03" w:rsidP="002E7E03">
      <w:pPr>
        <w:jc w:val="both"/>
        <w:rPr>
          <w:rFonts w:ascii="Arial" w:hAnsi="Arial" w:cs="Arial"/>
          <w:lang w:val="es-CO"/>
        </w:rPr>
      </w:pPr>
      <w:r w:rsidRPr="002E7E03">
        <w:rPr>
          <w:rFonts w:ascii="Arial" w:hAnsi="Arial" w:cs="Arial"/>
          <w:lang w:val="es-CO"/>
        </w:rPr>
        <w:t>La entidad, en cumplimiento del deber legal de mantener actualizada su planta de empleos y garantizar la adecuada prestación</w:t>
      </w:r>
      <w:r>
        <w:rPr>
          <w:rFonts w:ascii="Arial" w:hAnsi="Arial" w:cs="Arial"/>
          <w:lang w:val="es-CO"/>
        </w:rPr>
        <w:t xml:space="preserve"> </w:t>
      </w:r>
      <w:r w:rsidRPr="002E7E03">
        <w:rPr>
          <w:rFonts w:ascii="Arial" w:hAnsi="Arial" w:cs="Arial"/>
          <w:lang w:val="es-CO"/>
        </w:rPr>
        <w:t>del servicio público, se compromete, dentro de los treinta (30) días siguientes a la suscripción del acuerdo colectivo, a concertar</w:t>
      </w:r>
      <w:r>
        <w:rPr>
          <w:rFonts w:ascii="Arial" w:hAnsi="Arial" w:cs="Arial"/>
          <w:lang w:val="es-CO"/>
        </w:rPr>
        <w:t xml:space="preserve"> </w:t>
      </w:r>
      <w:r w:rsidRPr="002E7E03">
        <w:rPr>
          <w:rFonts w:ascii="Arial" w:hAnsi="Arial" w:cs="Arial"/>
          <w:lang w:val="es-CO"/>
        </w:rPr>
        <w:t>con las organizaciones sindicales firmantes un cronograma de trabajo que contenga actividades, responsables y plazos definidos,</w:t>
      </w:r>
      <w:r>
        <w:rPr>
          <w:rFonts w:ascii="Arial" w:hAnsi="Arial" w:cs="Arial"/>
          <w:lang w:val="es-CO"/>
        </w:rPr>
        <w:t xml:space="preserve"> </w:t>
      </w:r>
      <w:r w:rsidRPr="002E7E03">
        <w:rPr>
          <w:rFonts w:ascii="Arial" w:hAnsi="Arial" w:cs="Arial"/>
          <w:lang w:val="es-CO"/>
        </w:rPr>
        <w:t>orientado a realizar en un término máximo de seis (6) meses un análisis técnico institucional que permita:</w:t>
      </w:r>
    </w:p>
    <w:p w14:paraId="28FD414F" w14:textId="77777777" w:rsidR="002E7E03" w:rsidRPr="002E7E03" w:rsidRDefault="002E7E03" w:rsidP="002E7E03">
      <w:pPr>
        <w:jc w:val="both"/>
        <w:rPr>
          <w:rFonts w:ascii="Arial" w:hAnsi="Arial" w:cs="Arial"/>
          <w:lang w:val="es-CO"/>
        </w:rPr>
      </w:pPr>
      <w:r w:rsidRPr="002E7E03">
        <w:rPr>
          <w:rFonts w:ascii="Arial" w:hAnsi="Arial" w:cs="Arial"/>
          <w:lang w:val="es-CO"/>
        </w:rPr>
        <w:t>- Identificar dependencias que presenten un número significativo de contratos de prestación de servicios;</w:t>
      </w:r>
    </w:p>
    <w:p w14:paraId="16BF306E" w14:textId="77777777" w:rsidR="002E7E03" w:rsidRPr="002E7E03" w:rsidRDefault="002E7E03" w:rsidP="002E7E03">
      <w:pPr>
        <w:jc w:val="both"/>
        <w:rPr>
          <w:rFonts w:ascii="Arial" w:hAnsi="Arial" w:cs="Arial"/>
          <w:lang w:val="es-CO"/>
        </w:rPr>
      </w:pPr>
      <w:r w:rsidRPr="002E7E03">
        <w:rPr>
          <w:rFonts w:ascii="Arial" w:hAnsi="Arial" w:cs="Arial"/>
          <w:lang w:val="es-CO"/>
        </w:rPr>
        <w:t>- Establecer si mediante dichos contratos se están desarrollando funciones de carácter permanente;</w:t>
      </w:r>
    </w:p>
    <w:p w14:paraId="3FB1BB0C" w14:textId="77777777" w:rsidR="002E7E03" w:rsidRPr="002E7E03" w:rsidRDefault="002E7E03" w:rsidP="002E7E03">
      <w:pPr>
        <w:jc w:val="both"/>
        <w:rPr>
          <w:rFonts w:ascii="Arial" w:hAnsi="Arial" w:cs="Arial"/>
          <w:lang w:val="es-CO"/>
        </w:rPr>
      </w:pPr>
      <w:r w:rsidRPr="002E7E03">
        <w:rPr>
          <w:rFonts w:ascii="Arial" w:hAnsi="Arial" w:cs="Arial"/>
          <w:lang w:val="es-CO"/>
        </w:rPr>
        <w:t>- Evaluar las cargas laborales reales;</w:t>
      </w:r>
    </w:p>
    <w:p w14:paraId="20619DB4" w14:textId="77777777" w:rsidR="002E7E03" w:rsidRPr="002E7E03" w:rsidRDefault="002E7E03" w:rsidP="002E7E03">
      <w:pPr>
        <w:jc w:val="both"/>
        <w:rPr>
          <w:rFonts w:ascii="Arial" w:hAnsi="Arial" w:cs="Arial"/>
          <w:lang w:val="es-CO"/>
        </w:rPr>
      </w:pPr>
      <w:r w:rsidRPr="002E7E03">
        <w:rPr>
          <w:rFonts w:ascii="Arial" w:hAnsi="Arial" w:cs="Arial"/>
          <w:lang w:val="es-CO"/>
        </w:rPr>
        <w:t>- Determinar necesidades estructurales de talento humano.</w:t>
      </w:r>
    </w:p>
    <w:p w14:paraId="3C8E33F9" w14:textId="66F6D9C2" w:rsidR="002E7E03" w:rsidRDefault="002E7E03" w:rsidP="002E7E03">
      <w:pPr>
        <w:jc w:val="both"/>
        <w:rPr>
          <w:rFonts w:ascii="Arial" w:hAnsi="Arial" w:cs="Arial"/>
          <w:lang w:val="es-CO"/>
        </w:rPr>
      </w:pPr>
      <w:r w:rsidRPr="002E7E03">
        <w:rPr>
          <w:rFonts w:ascii="Arial" w:hAnsi="Arial" w:cs="Arial"/>
          <w:lang w:val="es-CO"/>
        </w:rPr>
        <w:t>El estudio tendrá como finalidad definir criterios técnicos que permitan fortalecer la organización institucional mediante la eventual</w:t>
      </w:r>
      <w:r>
        <w:rPr>
          <w:rFonts w:ascii="Arial" w:hAnsi="Arial" w:cs="Arial"/>
          <w:lang w:val="es-CO"/>
        </w:rPr>
        <w:t xml:space="preserve"> </w:t>
      </w:r>
      <w:r w:rsidRPr="002E7E03">
        <w:rPr>
          <w:rFonts w:ascii="Arial" w:hAnsi="Arial" w:cs="Arial"/>
          <w:lang w:val="es-CO"/>
        </w:rPr>
        <w:t>creación, ampliación o ajuste de empleos en la planta de personal, conforme a la normativa vigente y a los criterios</w:t>
      </w:r>
      <w:r>
        <w:rPr>
          <w:rFonts w:ascii="Arial" w:hAnsi="Arial" w:cs="Arial"/>
          <w:lang w:val="es-CO"/>
        </w:rPr>
        <w:t xml:space="preserve"> </w:t>
      </w:r>
      <w:r w:rsidRPr="002E7E03">
        <w:rPr>
          <w:rFonts w:ascii="Arial" w:hAnsi="Arial" w:cs="Arial"/>
          <w:lang w:val="es-CO"/>
        </w:rPr>
        <w:t>jurisprudenciales aplicables en materia de empleo público y uso adecuado de modalidades de vinculación.</w:t>
      </w:r>
    </w:p>
    <w:p w14:paraId="0CF3F23D" w14:textId="20AF0D90" w:rsidR="005A4F01" w:rsidRDefault="001543E2" w:rsidP="002E7E03">
      <w:pPr>
        <w:jc w:val="both"/>
        <w:rPr>
          <w:rFonts w:ascii="Arial" w:hAnsi="Arial" w:cs="Arial"/>
          <w:b/>
          <w:bCs/>
          <w:lang w:val="es-CO"/>
        </w:rPr>
      </w:pPr>
      <w:r>
        <w:rPr>
          <w:rFonts w:ascii="Arial" w:hAnsi="Arial" w:cs="Arial"/>
          <w:b/>
          <w:bCs/>
          <w:lang w:val="es-CO"/>
        </w:rPr>
        <w:t>En el desarrollo de la discusión en la mesa,  l</w:t>
      </w:r>
      <w:r w:rsidR="005A4F01">
        <w:rPr>
          <w:rFonts w:ascii="Arial" w:hAnsi="Arial" w:cs="Arial"/>
          <w:b/>
          <w:bCs/>
          <w:lang w:val="es-CO"/>
        </w:rPr>
        <w:t xml:space="preserve">as organizaciones sindicales </w:t>
      </w:r>
      <w:r>
        <w:rPr>
          <w:rFonts w:ascii="Arial" w:hAnsi="Arial" w:cs="Arial"/>
          <w:b/>
          <w:bCs/>
          <w:lang w:val="es-CO"/>
        </w:rPr>
        <w:t xml:space="preserve"> presentan </w:t>
      </w:r>
      <w:r w:rsidR="005A4F01">
        <w:rPr>
          <w:rFonts w:ascii="Arial" w:hAnsi="Arial" w:cs="Arial"/>
          <w:b/>
          <w:bCs/>
          <w:lang w:val="es-CO"/>
        </w:rPr>
        <w:t>la siguiente</w:t>
      </w:r>
      <w:r>
        <w:rPr>
          <w:rFonts w:ascii="Arial" w:hAnsi="Arial" w:cs="Arial"/>
          <w:b/>
          <w:bCs/>
          <w:lang w:val="es-CO"/>
        </w:rPr>
        <w:t xml:space="preserve"> propuesta</w:t>
      </w:r>
      <w:r w:rsidR="005A4F01">
        <w:rPr>
          <w:rFonts w:ascii="Arial" w:hAnsi="Arial" w:cs="Arial"/>
          <w:b/>
          <w:bCs/>
          <w:lang w:val="es-CO"/>
        </w:rPr>
        <w:t xml:space="preserve">: </w:t>
      </w:r>
    </w:p>
    <w:p w14:paraId="5C6508AC" w14:textId="77777777" w:rsidR="005A4F01" w:rsidRPr="005A4F01" w:rsidRDefault="005A4F01" w:rsidP="005A4F01">
      <w:pPr>
        <w:jc w:val="both"/>
        <w:rPr>
          <w:rFonts w:ascii="Arial" w:hAnsi="Arial" w:cs="Arial"/>
        </w:rPr>
      </w:pPr>
      <w:r w:rsidRPr="005A4F01">
        <w:rPr>
          <w:rFonts w:ascii="Arial" w:hAnsi="Arial" w:cs="Arial"/>
        </w:rPr>
        <w:t>SOLICITUD 6: MECANISMO DE ESTUDIO Y REVISIÓN CONTINÚA DE LA PLANTA DE PERSONAL</w:t>
      </w:r>
    </w:p>
    <w:p w14:paraId="4F6FDA90" w14:textId="4C8C0F90" w:rsidR="005A4F01" w:rsidRPr="005A4F01" w:rsidRDefault="005A4F01" w:rsidP="005A4F01">
      <w:pPr>
        <w:jc w:val="both"/>
        <w:rPr>
          <w:rFonts w:ascii="Arial" w:hAnsi="Arial" w:cs="Arial"/>
        </w:rPr>
      </w:pPr>
      <w:r w:rsidRPr="005A4F01">
        <w:rPr>
          <w:rFonts w:ascii="Arial" w:hAnsi="Arial" w:cs="Arial"/>
        </w:rPr>
        <w:t>La entidad, en cumplimiento del deber legal de mantener actualizada su planta de empleos, garantizar la adecuada prestación del servicio público y en atención a la necesidad de fortalecer de manera continua la capacidad operativa, funcional y administrativa del Área Metropolitana de Bucaramanga, así como de contar con herramientas que permitan identificar oportunamente necesidades institucionales relacionadas con cargas laborales, apoyo operativo, suficiencia administrativa y estrategias de modernización institucional, se compromete a que a través de la Oficina de Gestor corporativo, los procesos de calidad institucional o la</w:t>
      </w:r>
      <w:r>
        <w:rPr>
          <w:rFonts w:ascii="Arial" w:hAnsi="Arial" w:cs="Arial"/>
        </w:rPr>
        <w:t>s</w:t>
      </w:r>
      <w:r w:rsidRPr="005A4F01">
        <w:rPr>
          <w:rFonts w:ascii="Arial" w:hAnsi="Arial" w:cs="Arial"/>
        </w:rPr>
        <w:t xml:space="preserve"> dependencias competente</w:t>
      </w:r>
      <w:r>
        <w:rPr>
          <w:rFonts w:ascii="Arial" w:hAnsi="Arial" w:cs="Arial"/>
        </w:rPr>
        <w:t>s</w:t>
      </w:r>
      <w:r w:rsidRPr="005A4F01">
        <w:rPr>
          <w:rFonts w:ascii="Arial" w:hAnsi="Arial" w:cs="Arial"/>
        </w:rPr>
        <w:t>, creé y aplique un mecanismo interno de seguimiento y análisis organizacional dentro de los seis (6) meses siguientes a la aprobación de los acuerdos</w:t>
      </w:r>
      <w:r>
        <w:rPr>
          <w:rFonts w:ascii="Arial" w:hAnsi="Arial" w:cs="Arial"/>
        </w:rPr>
        <w:t xml:space="preserve">. </w:t>
      </w:r>
    </w:p>
    <w:p w14:paraId="208AD459" w14:textId="6940AB3B" w:rsidR="005A4F01" w:rsidRDefault="005A4F01" w:rsidP="005A4F01">
      <w:pPr>
        <w:jc w:val="both"/>
        <w:rPr>
          <w:rFonts w:ascii="Arial" w:hAnsi="Arial" w:cs="Arial"/>
        </w:rPr>
      </w:pPr>
      <w:r w:rsidRPr="005A4F01">
        <w:rPr>
          <w:rFonts w:ascii="Arial" w:hAnsi="Arial" w:cs="Arial"/>
        </w:rPr>
        <w:t xml:space="preserve">Dicho mecanismo tendrá como finalidad generar </w:t>
      </w:r>
      <w:r w:rsidR="001543E2">
        <w:rPr>
          <w:rFonts w:ascii="Arial" w:hAnsi="Arial" w:cs="Arial"/>
        </w:rPr>
        <w:t xml:space="preserve">insumos </w:t>
      </w:r>
      <w:r w:rsidRPr="005A4F01">
        <w:rPr>
          <w:rFonts w:ascii="Arial" w:hAnsi="Arial" w:cs="Arial"/>
        </w:rPr>
        <w:t>de gestión que permitan a la administración y a futuras directivas contar con elementos objetivos para la toma de decisiones relacionadas con fortalecimiento institucional, mejoramiento continuo, modernización administrativa, distribución funcional de cargas y necesidades operativas de la Entidad, conforme a las dinámicas y realidades institucionales del Área Metropolitana de Bucaramanga.</w:t>
      </w:r>
    </w:p>
    <w:p w14:paraId="0BA5F769" w14:textId="781DAF89" w:rsidR="005C63B4" w:rsidRPr="005A4F01" w:rsidRDefault="005C63B4" w:rsidP="005A4F01">
      <w:pPr>
        <w:jc w:val="both"/>
        <w:rPr>
          <w:rFonts w:ascii="Arial" w:hAnsi="Arial" w:cs="Arial"/>
        </w:rPr>
      </w:pPr>
      <w:r>
        <w:rPr>
          <w:rFonts w:ascii="Arial" w:hAnsi="Arial" w:cs="Arial"/>
        </w:rPr>
        <w:t xml:space="preserve">Se propone </w:t>
      </w:r>
      <w:r w:rsidR="001543E2">
        <w:rPr>
          <w:rFonts w:ascii="Arial" w:hAnsi="Arial" w:cs="Arial"/>
        </w:rPr>
        <w:t xml:space="preserve">y acuerda </w:t>
      </w:r>
      <w:r>
        <w:rPr>
          <w:rFonts w:ascii="Arial" w:hAnsi="Arial" w:cs="Arial"/>
        </w:rPr>
        <w:t>aplazar el análisis y discusión para la siguiente reunión el día 14 de mayo de 2026.</w:t>
      </w:r>
    </w:p>
    <w:p w14:paraId="7C3A0473" w14:textId="77777777" w:rsidR="00EE0F24" w:rsidRDefault="00EE0F24" w:rsidP="006227A3">
      <w:pPr>
        <w:jc w:val="both"/>
        <w:rPr>
          <w:rFonts w:ascii="Arial" w:hAnsi="Arial" w:cs="Arial"/>
        </w:rPr>
      </w:pPr>
    </w:p>
    <w:p w14:paraId="26DFEE5A" w14:textId="77777777" w:rsidR="005A4F01" w:rsidRDefault="005A4F01" w:rsidP="006227A3">
      <w:pPr>
        <w:jc w:val="both"/>
        <w:rPr>
          <w:rFonts w:ascii="Arial" w:hAnsi="Arial" w:cs="Arial"/>
        </w:rPr>
      </w:pPr>
    </w:p>
    <w:p w14:paraId="08F86026" w14:textId="77777777" w:rsidR="00D274B4" w:rsidRDefault="00D274B4" w:rsidP="006227A3">
      <w:pPr>
        <w:jc w:val="both"/>
        <w:rPr>
          <w:rFonts w:ascii="Arial" w:hAnsi="Arial" w:cs="Arial"/>
        </w:rPr>
      </w:pPr>
    </w:p>
    <w:p w14:paraId="4862FF44" w14:textId="77777777" w:rsidR="005C63B4" w:rsidRDefault="005C63B4" w:rsidP="006227A3">
      <w:pPr>
        <w:jc w:val="both"/>
        <w:rPr>
          <w:rFonts w:ascii="Arial" w:hAnsi="Arial" w:cs="Arial"/>
        </w:rPr>
      </w:pPr>
    </w:p>
    <w:p w14:paraId="3841B73E" w14:textId="343DF815" w:rsidR="00D003C3" w:rsidRPr="006227A3" w:rsidRDefault="00D003C3" w:rsidP="006227A3">
      <w:pPr>
        <w:jc w:val="both"/>
        <w:rPr>
          <w:rFonts w:ascii="Arial" w:hAnsi="Arial" w:cs="Arial"/>
        </w:rPr>
      </w:pPr>
      <w:r w:rsidRPr="006227A3">
        <w:rPr>
          <w:rFonts w:ascii="Arial" w:hAnsi="Arial" w:cs="Arial"/>
        </w:rPr>
        <w:t>FIRMA</w:t>
      </w:r>
      <w:r w:rsidR="00052092" w:rsidRPr="006227A3">
        <w:rPr>
          <w:rFonts w:ascii="Arial" w:hAnsi="Arial" w:cs="Arial"/>
        </w:rPr>
        <w:t xml:space="preserve"> DE LOS RESPONSABLES DE LA REUNI</w:t>
      </w:r>
      <w:r w:rsidR="002D7635" w:rsidRPr="006227A3">
        <w:rPr>
          <w:rFonts w:ascii="Arial" w:hAnsi="Arial" w:cs="Arial"/>
        </w:rPr>
        <w:t>Ó</w:t>
      </w:r>
      <w:r w:rsidR="00052092" w:rsidRPr="006227A3">
        <w:rPr>
          <w:rFonts w:ascii="Arial" w:hAnsi="Arial" w:cs="Arial"/>
        </w:rPr>
        <w:t>N</w:t>
      </w:r>
    </w:p>
    <w:p w14:paraId="2A54E9C9" w14:textId="77777777" w:rsidR="002D7635" w:rsidRPr="006227A3" w:rsidRDefault="002D7635" w:rsidP="006227A3">
      <w:pPr>
        <w:spacing w:after="0"/>
        <w:ind w:left="-284"/>
        <w:jc w:val="both"/>
        <w:rPr>
          <w:rFonts w:ascii="Arial" w:hAnsi="Arial" w:cs="Arial"/>
        </w:rPr>
      </w:pPr>
    </w:p>
    <w:p w14:paraId="1D5B3D55" w14:textId="77777777" w:rsidR="002D7635" w:rsidRPr="006227A3" w:rsidRDefault="002D7635" w:rsidP="006227A3">
      <w:pPr>
        <w:spacing w:after="0"/>
        <w:ind w:left="-284"/>
        <w:jc w:val="both"/>
        <w:rPr>
          <w:rFonts w:ascii="Arial" w:hAnsi="Arial" w:cs="Arial"/>
        </w:rPr>
      </w:pPr>
    </w:p>
    <w:p w14:paraId="4C1F86A3" w14:textId="77777777" w:rsidR="00DC2F61" w:rsidRPr="006227A3" w:rsidRDefault="00DC2F61" w:rsidP="006227A3">
      <w:pPr>
        <w:spacing w:after="0"/>
        <w:ind w:left="-284"/>
        <w:jc w:val="both"/>
        <w:rPr>
          <w:rFonts w:ascii="Arial" w:hAnsi="Arial" w:cs="Arial"/>
        </w:rPr>
      </w:pPr>
    </w:p>
    <w:p w14:paraId="6A228B1D" w14:textId="77777777" w:rsidR="006B3595" w:rsidRPr="006227A3" w:rsidRDefault="006B3595" w:rsidP="006227A3">
      <w:pPr>
        <w:spacing w:after="0"/>
        <w:ind w:left="-284"/>
        <w:jc w:val="both"/>
        <w:rPr>
          <w:rFonts w:ascii="Arial" w:hAnsi="Arial" w:cs="Arial"/>
        </w:rPr>
      </w:pPr>
      <w:r w:rsidRPr="006227A3">
        <w:rPr>
          <w:rFonts w:ascii="Arial" w:hAnsi="Arial" w:cs="Arial"/>
        </w:rPr>
        <w:t>_________________________________________</w:t>
      </w:r>
    </w:p>
    <w:p w14:paraId="4A3FC7ED" w14:textId="2153EB5F" w:rsidR="006B3595" w:rsidRPr="006227A3" w:rsidRDefault="003F1DFF" w:rsidP="006227A3">
      <w:pPr>
        <w:spacing w:after="0"/>
        <w:ind w:left="-284"/>
        <w:rPr>
          <w:rFonts w:ascii="Arial" w:hAnsi="Arial" w:cs="Arial"/>
          <w:lang w:val="es-CO"/>
        </w:rPr>
      </w:pPr>
      <w:r w:rsidRPr="006227A3">
        <w:rPr>
          <w:rFonts w:ascii="Arial" w:hAnsi="Arial" w:cs="Arial"/>
          <w:b/>
          <w:bCs/>
          <w:lang w:val="es-CO"/>
        </w:rPr>
        <w:t>STEPHANY  SOTO GÓMEZ</w:t>
      </w:r>
      <w:r w:rsidR="006B3595" w:rsidRPr="006227A3">
        <w:rPr>
          <w:rFonts w:ascii="Arial" w:hAnsi="Arial" w:cs="Arial"/>
          <w:b/>
          <w:bCs/>
          <w:lang w:val="es-CO"/>
        </w:rPr>
        <w:br/>
      </w:r>
      <w:r w:rsidRPr="006227A3">
        <w:rPr>
          <w:rFonts w:ascii="Arial" w:hAnsi="Arial" w:cs="Arial"/>
          <w:lang w:val="es-CO"/>
        </w:rPr>
        <w:t>DELEGADO AMB</w:t>
      </w:r>
    </w:p>
    <w:p w14:paraId="0BE5BAA0" w14:textId="77777777" w:rsidR="006B3595" w:rsidRPr="006227A3" w:rsidRDefault="006B3595" w:rsidP="006227A3">
      <w:pPr>
        <w:spacing w:after="0"/>
        <w:ind w:left="-284"/>
        <w:jc w:val="both"/>
        <w:rPr>
          <w:rFonts w:ascii="Arial" w:hAnsi="Arial" w:cs="Arial"/>
        </w:rPr>
      </w:pPr>
    </w:p>
    <w:p w14:paraId="6A30D68D" w14:textId="1D15E8EC" w:rsidR="003F1DFF" w:rsidRDefault="003F1DFF" w:rsidP="006227A3">
      <w:pPr>
        <w:spacing w:after="0"/>
        <w:ind w:left="-284"/>
        <w:jc w:val="both"/>
        <w:rPr>
          <w:rFonts w:ascii="Arial" w:hAnsi="Arial" w:cs="Arial"/>
        </w:rPr>
      </w:pPr>
    </w:p>
    <w:p w14:paraId="611CB7CB" w14:textId="77777777" w:rsidR="00D23C7B" w:rsidRPr="006227A3" w:rsidRDefault="00D23C7B" w:rsidP="006227A3">
      <w:pPr>
        <w:spacing w:after="0"/>
        <w:ind w:left="-284"/>
        <w:jc w:val="both"/>
        <w:rPr>
          <w:rFonts w:ascii="Arial" w:hAnsi="Arial" w:cs="Arial"/>
        </w:rPr>
      </w:pPr>
    </w:p>
    <w:p w14:paraId="39333E6D" w14:textId="77777777" w:rsidR="003F1DFF" w:rsidRPr="006227A3" w:rsidRDefault="003F1DFF" w:rsidP="006227A3">
      <w:pPr>
        <w:spacing w:after="0"/>
        <w:ind w:left="-284"/>
        <w:jc w:val="both"/>
        <w:rPr>
          <w:rFonts w:ascii="Arial" w:hAnsi="Arial" w:cs="Arial"/>
        </w:rPr>
      </w:pPr>
    </w:p>
    <w:p w14:paraId="1CBB6AF5" w14:textId="77777777" w:rsidR="003F1DFF" w:rsidRPr="006227A3" w:rsidRDefault="003F1DFF" w:rsidP="006227A3">
      <w:pPr>
        <w:spacing w:after="0"/>
        <w:ind w:left="-284"/>
        <w:jc w:val="both"/>
        <w:rPr>
          <w:rFonts w:ascii="Arial" w:hAnsi="Arial" w:cs="Arial"/>
        </w:rPr>
      </w:pPr>
      <w:r w:rsidRPr="006227A3">
        <w:rPr>
          <w:rFonts w:ascii="Arial" w:hAnsi="Arial" w:cs="Arial"/>
        </w:rPr>
        <w:t>_________________________________________</w:t>
      </w:r>
    </w:p>
    <w:p w14:paraId="5D030BE0" w14:textId="76565252" w:rsidR="003F1DFF" w:rsidRPr="006227A3" w:rsidRDefault="00000FE3" w:rsidP="006227A3">
      <w:pPr>
        <w:spacing w:after="0"/>
        <w:ind w:left="-284"/>
        <w:rPr>
          <w:rFonts w:ascii="Arial" w:hAnsi="Arial" w:cs="Arial"/>
          <w:lang w:val="es-CO"/>
        </w:rPr>
      </w:pPr>
      <w:r>
        <w:rPr>
          <w:rFonts w:ascii="Arial" w:hAnsi="Arial" w:cs="Arial"/>
          <w:b/>
          <w:bCs/>
          <w:lang w:val="es-CO"/>
        </w:rPr>
        <w:t>IVONNE PORRAS ALONSO</w:t>
      </w:r>
      <w:r w:rsidR="003F1DFF" w:rsidRPr="006227A3">
        <w:rPr>
          <w:rFonts w:ascii="Arial" w:hAnsi="Arial" w:cs="Arial"/>
          <w:b/>
          <w:bCs/>
          <w:lang w:val="es-CO"/>
        </w:rPr>
        <w:t xml:space="preserve">  </w:t>
      </w:r>
      <w:r w:rsidR="003F1DFF" w:rsidRPr="006227A3">
        <w:rPr>
          <w:rFonts w:ascii="Arial" w:hAnsi="Arial" w:cs="Arial"/>
          <w:b/>
          <w:bCs/>
          <w:lang w:val="es-CO"/>
        </w:rPr>
        <w:br/>
      </w:r>
      <w:r w:rsidR="003F1DFF" w:rsidRPr="006227A3">
        <w:rPr>
          <w:rFonts w:ascii="Arial" w:hAnsi="Arial" w:cs="Arial"/>
          <w:lang w:val="es-CO"/>
        </w:rPr>
        <w:t>DELEGADO AMB</w:t>
      </w:r>
    </w:p>
    <w:p w14:paraId="4754D6A6" w14:textId="77777777" w:rsidR="003F1DFF" w:rsidRPr="006227A3" w:rsidRDefault="003F1DFF" w:rsidP="006227A3">
      <w:pPr>
        <w:spacing w:after="0"/>
        <w:ind w:left="-284"/>
        <w:jc w:val="both"/>
        <w:rPr>
          <w:rFonts w:ascii="Arial" w:hAnsi="Arial" w:cs="Arial"/>
        </w:rPr>
      </w:pPr>
    </w:p>
    <w:p w14:paraId="78913AB3" w14:textId="77777777" w:rsidR="006227A3" w:rsidRDefault="006227A3" w:rsidP="006227A3">
      <w:pPr>
        <w:spacing w:after="0"/>
        <w:ind w:left="-284"/>
        <w:jc w:val="both"/>
        <w:rPr>
          <w:rFonts w:ascii="Arial" w:hAnsi="Arial" w:cs="Arial"/>
        </w:rPr>
      </w:pPr>
    </w:p>
    <w:p w14:paraId="222FAF82" w14:textId="77777777" w:rsidR="006227A3" w:rsidRPr="006227A3" w:rsidRDefault="006227A3" w:rsidP="006227A3">
      <w:pPr>
        <w:spacing w:after="0"/>
        <w:ind w:left="-284"/>
        <w:jc w:val="both"/>
        <w:rPr>
          <w:rFonts w:ascii="Arial" w:hAnsi="Arial" w:cs="Arial"/>
        </w:rPr>
      </w:pPr>
    </w:p>
    <w:p w14:paraId="756298F4" w14:textId="7268D8BD" w:rsidR="006B3595" w:rsidRPr="006227A3" w:rsidRDefault="006B3595" w:rsidP="006227A3">
      <w:pPr>
        <w:spacing w:after="0"/>
        <w:ind w:left="-284"/>
        <w:jc w:val="both"/>
        <w:rPr>
          <w:rFonts w:ascii="Arial" w:hAnsi="Arial" w:cs="Arial"/>
        </w:rPr>
      </w:pPr>
      <w:r w:rsidRPr="006227A3">
        <w:rPr>
          <w:rFonts w:ascii="Arial" w:hAnsi="Arial" w:cs="Arial"/>
        </w:rPr>
        <w:t>_________________________________________</w:t>
      </w:r>
    </w:p>
    <w:p w14:paraId="30CBBF46" w14:textId="5F8B0012" w:rsidR="006B3595" w:rsidRPr="006227A3" w:rsidRDefault="00F34176" w:rsidP="006227A3">
      <w:pPr>
        <w:spacing w:after="0"/>
        <w:ind w:left="-284"/>
        <w:rPr>
          <w:rFonts w:ascii="Arial" w:hAnsi="Arial" w:cs="Arial"/>
        </w:rPr>
      </w:pPr>
      <w:r>
        <w:rPr>
          <w:rFonts w:ascii="Arial" w:hAnsi="Arial" w:cs="Arial"/>
          <w:b/>
          <w:bCs/>
          <w:lang w:val="es-CO"/>
        </w:rPr>
        <w:t xml:space="preserve">LUIS ANTONIO GUTIERREZ </w:t>
      </w:r>
      <w:r w:rsidR="006B3595" w:rsidRPr="006227A3">
        <w:rPr>
          <w:rFonts w:ascii="Arial" w:hAnsi="Arial" w:cs="Arial"/>
          <w:b/>
          <w:bCs/>
          <w:lang w:val="es-CO"/>
        </w:rPr>
        <w:br/>
      </w:r>
      <w:r w:rsidR="003F1DFF" w:rsidRPr="006227A3">
        <w:rPr>
          <w:rFonts w:ascii="Arial" w:hAnsi="Arial" w:cs="Arial"/>
          <w:lang w:val="es-CO"/>
        </w:rPr>
        <w:t>DELEGADO AMB</w:t>
      </w:r>
    </w:p>
    <w:p w14:paraId="03EED5FB" w14:textId="77777777" w:rsidR="00D003C3" w:rsidRDefault="00D003C3" w:rsidP="006227A3">
      <w:pPr>
        <w:spacing w:after="0"/>
        <w:ind w:left="-284"/>
        <w:jc w:val="both"/>
        <w:rPr>
          <w:rFonts w:ascii="Arial" w:hAnsi="Arial" w:cs="Arial"/>
        </w:rPr>
      </w:pPr>
    </w:p>
    <w:p w14:paraId="7C35C372" w14:textId="77777777" w:rsidR="00000FE3" w:rsidRPr="006227A3" w:rsidRDefault="00000FE3" w:rsidP="006227A3">
      <w:pPr>
        <w:spacing w:after="0"/>
        <w:ind w:left="-284"/>
        <w:jc w:val="both"/>
        <w:rPr>
          <w:rFonts w:ascii="Arial" w:hAnsi="Arial" w:cs="Arial"/>
        </w:rPr>
      </w:pPr>
    </w:p>
    <w:p w14:paraId="700CB46B" w14:textId="77777777" w:rsidR="006D37FC" w:rsidRDefault="006D37FC" w:rsidP="006227A3">
      <w:pPr>
        <w:spacing w:after="0"/>
        <w:ind w:left="-284" w:firstLine="284"/>
        <w:jc w:val="both"/>
        <w:rPr>
          <w:rFonts w:ascii="Arial" w:hAnsi="Arial" w:cs="Arial"/>
        </w:rPr>
      </w:pPr>
    </w:p>
    <w:p w14:paraId="6B845B93" w14:textId="77777777" w:rsidR="006D37FC" w:rsidRPr="006227A3" w:rsidRDefault="006D37FC" w:rsidP="006227A3">
      <w:pPr>
        <w:spacing w:after="0"/>
        <w:ind w:left="-284" w:firstLine="284"/>
        <w:jc w:val="both"/>
        <w:rPr>
          <w:rFonts w:ascii="Arial" w:hAnsi="Arial" w:cs="Arial"/>
        </w:rPr>
      </w:pPr>
    </w:p>
    <w:p w14:paraId="6D9B4BA1" w14:textId="21295A0F" w:rsidR="00260500" w:rsidRPr="006227A3" w:rsidRDefault="00260500" w:rsidP="006227A3">
      <w:pPr>
        <w:spacing w:after="0"/>
        <w:ind w:left="-284"/>
        <w:jc w:val="both"/>
        <w:rPr>
          <w:rFonts w:ascii="Arial" w:hAnsi="Arial" w:cs="Arial"/>
        </w:rPr>
      </w:pPr>
      <w:r w:rsidRPr="006227A3">
        <w:rPr>
          <w:rFonts w:ascii="Arial" w:hAnsi="Arial" w:cs="Arial"/>
        </w:rPr>
        <w:t>______________________________________</w:t>
      </w:r>
    </w:p>
    <w:p w14:paraId="79B14935" w14:textId="1BE00D63" w:rsidR="00260500" w:rsidRPr="006227A3" w:rsidRDefault="00C01C08" w:rsidP="006227A3">
      <w:pPr>
        <w:spacing w:after="0"/>
        <w:ind w:left="-284"/>
        <w:rPr>
          <w:rFonts w:ascii="Arial" w:hAnsi="Arial" w:cs="Arial"/>
          <w:lang w:val="es-CO"/>
        </w:rPr>
      </w:pPr>
      <w:r>
        <w:rPr>
          <w:rFonts w:ascii="Arial" w:hAnsi="Arial" w:cs="Arial"/>
          <w:b/>
          <w:bCs/>
          <w:lang w:val="es-CO"/>
        </w:rPr>
        <w:t>JE</w:t>
      </w:r>
      <w:r w:rsidR="001543E2">
        <w:rPr>
          <w:rFonts w:ascii="Arial" w:hAnsi="Arial" w:cs="Arial"/>
          <w:b/>
          <w:bCs/>
          <w:lang w:val="es-CO"/>
        </w:rPr>
        <w:t>N</w:t>
      </w:r>
      <w:r>
        <w:rPr>
          <w:rFonts w:ascii="Arial" w:hAnsi="Arial" w:cs="Arial"/>
          <w:b/>
          <w:bCs/>
          <w:lang w:val="es-CO"/>
        </w:rPr>
        <w:t>NIFER PAOLA BLANCO ORTEGA</w:t>
      </w:r>
      <w:r w:rsidR="00260500" w:rsidRPr="006227A3">
        <w:rPr>
          <w:rFonts w:ascii="Arial" w:hAnsi="Arial" w:cs="Arial"/>
          <w:b/>
          <w:bCs/>
          <w:lang w:val="es-CO"/>
        </w:rPr>
        <w:br/>
      </w:r>
      <w:r w:rsidR="00F104CC">
        <w:rPr>
          <w:rFonts w:ascii="Arial" w:hAnsi="Arial" w:cs="Arial"/>
          <w:lang w:val="es-CO"/>
        </w:rPr>
        <w:t xml:space="preserve">NEGOCIADOR DELEGADO </w:t>
      </w:r>
      <w:r w:rsidR="00260500" w:rsidRPr="006227A3">
        <w:rPr>
          <w:rFonts w:ascii="Arial" w:hAnsi="Arial" w:cs="Arial"/>
          <w:lang w:val="es-CO"/>
        </w:rPr>
        <w:t xml:space="preserve">ASTDEMP </w:t>
      </w:r>
    </w:p>
    <w:p w14:paraId="6142935B" w14:textId="77777777" w:rsidR="00260500" w:rsidRPr="006227A3" w:rsidRDefault="00260500" w:rsidP="006227A3">
      <w:pPr>
        <w:spacing w:after="0"/>
        <w:ind w:left="-284" w:firstLine="284"/>
        <w:jc w:val="both"/>
        <w:rPr>
          <w:rFonts w:ascii="Arial" w:hAnsi="Arial" w:cs="Arial"/>
        </w:rPr>
      </w:pPr>
    </w:p>
    <w:p w14:paraId="086F84ED" w14:textId="77777777" w:rsidR="00260500" w:rsidRPr="006227A3" w:rsidRDefault="00260500" w:rsidP="006227A3">
      <w:pPr>
        <w:spacing w:after="0"/>
        <w:ind w:left="-284" w:firstLine="284"/>
        <w:jc w:val="both"/>
        <w:rPr>
          <w:rFonts w:ascii="Arial" w:hAnsi="Arial" w:cs="Arial"/>
        </w:rPr>
      </w:pPr>
    </w:p>
    <w:p w14:paraId="3F5DB005" w14:textId="77777777" w:rsidR="00D23C7B" w:rsidRDefault="00D23C7B" w:rsidP="006227A3">
      <w:pPr>
        <w:spacing w:after="0"/>
        <w:ind w:left="-284" w:firstLine="284"/>
        <w:jc w:val="both"/>
        <w:rPr>
          <w:rFonts w:ascii="Arial" w:hAnsi="Arial" w:cs="Arial"/>
        </w:rPr>
      </w:pPr>
    </w:p>
    <w:p w14:paraId="2F34C4BD" w14:textId="77777777" w:rsidR="00D23C7B" w:rsidRPr="006227A3" w:rsidRDefault="00D23C7B" w:rsidP="006227A3">
      <w:pPr>
        <w:spacing w:after="0"/>
        <w:ind w:left="-284" w:firstLine="284"/>
        <w:jc w:val="both"/>
        <w:rPr>
          <w:rFonts w:ascii="Arial" w:hAnsi="Arial" w:cs="Arial"/>
        </w:rPr>
      </w:pPr>
    </w:p>
    <w:p w14:paraId="7913A166" w14:textId="77777777" w:rsidR="00260500" w:rsidRPr="006227A3" w:rsidRDefault="00260500" w:rsidP="006227A3">
      <w:pPr>
        <w:spacing w:after="0"/>
        <w:ind w:left="-284"/>
        <w:jc w:val="both"/>
        <w:rPr>
          <w:rFonts w:ascii="Arial" w:hAnsi="Arial" w:cs="Arial"/>
        </w:rPr>
      </w:pPr>
      <w:r w:rsidRPr="006227A3">
        <w:rPr>
          <w:rFonts w:ascii="Arial" w:hAnsi="Arial" w:cs="Arial"/>
        </w:rPr>
        <w:t>_________________________________________</w:t>
      </w:r>
    </w:p>
    <w:p w14:paraId="0123B182" w14:textId="7BB529D7" w:rsidR="00260500" w:rsidRPr="006227A3" w:rsidRDefault="00260500" w:rsidP="006227A3">
      <w:pPr>
        <w:spacing w:after="0"/>
        <w:ind w:left="-284"/>
        <w:rPr>
          <w:rFonts w:ascii="Arial" w:hAnsi="Arial" w:cs="Arial"/>
          <w:lang w:val="es-CO"/>
        </w:rPr>
      </w:pPr>
      <w:r w:rsidRPr="006227A3">
        <w:rPr>
          <w:rFonts w:ascii="Arial" w:hAnsi="Arial" w:cs="Arial"/>
          <w:b/>
          <w:bCs/>
          <w:lang w:val="es-CO"/>
        </w:rPr>
        <w:t>YURLEY JAIMES</w:t>
      </w:r>
      <w:r w:rsidR="006D37FC">
        <w:rPr>
          <w:rFonts w:ascii="Arial" w:hAnsi="Arial" w:cs="Arial"/>
          <w:b/>
          <w:bCs/>
          <w:lang w:val="es-CO"/>
        </w:rPr>
        <w:t xml:space="preserve"> PARDO</w:t>
      </w:r>
      <w:r w:rsidRPr="006227A3">
        <w:rPr>
          <w:rFonts w:ascii="Arial" w:hAnsi="Arial" w:cs="Arial"/>
          <w:b/>
          <w:bCs/>
          <w:lang w:val="es-CO"/>
        </w:rPr>
        <w:br/>
      </w:r>
      <w:r w:rsidR="00F104CC">
        <w:rPr>
          <w:rFonts w:ascii="Arial" w:hAnsi="Arial" w:cs="Arial"/>
          <w:lang w:val="es-CO"/>
        </w:rPr>
        <w:t xml:space="preserve">NEGOCIADOR DELEGADO </w:t>
      </w:r>
      <w:r w:rsidRPr="006227A3">
        <w:rPr>
          <w:rFonts w:ascii="Arial" w:hAnsi="Arial" w:cs="Arial"/>
          <w:lang w:val="es-CO"/>
        </w:rPr>
        <w:t xml:space="preserve">ASTDEMP </w:t>
      </w:r>
    </w:p>
    <w:p w14:paraId="58CE2FFB" w14:textId="77777777" w:rsidR="00260500" w:rsidRPr="006227A3" w:rsidRDefault="00260500" w:rsidP="006227A3">
      <w:pPr>
        <w:spacing w:after="0"/>
        <w:ind w:left="-284" w:firstLine="284"/>
        <w:jc w:val="both"/>
        <w:rPr>
          <w:rFonts w:ascii="Arial" w:hAnsi="Arial" w:cs="Arial"/>
        </w:rPr>
      </w:pPr>
    </w:p>
    <w:p w14:paraId="26642A5C" w14:textId="77777777" w:rsidR="00260500" w:rsidRPr="006227A3" w:rsidRDefault="00260500" w:rsidP="006227A3">
      <w:pPr>
        <w:spacing w:after="0"/>
        <w:ind w:left="-284" w:firstLine="284"/>
        <w:jc w:val="both"/>
        <w:rPr>
          <w:rFonts w:ascii="Arial" w:hAnsi="Arial" w:cs="Arial"/>
        </w:rPr>
      </w:pPr>
    </w:p>
    <w:p w14:paraId="12AF63FB" w14:textId="77777777" w:rsidR="00260500" w:rsidRPr="006227A3" w:rsidRDefault="00260500" w:rsidP="006227A3">
      <w:pPr>
        <w:spacing w:after="0"/>
        <w:ind w:left="-284" w:firstLine="284"/>
        <w:jc w:val="both"/>
        <w:rPr>
          <w:rFonts w:ascii="Arial" w:hAnsi="Arial" w:cs="Arial"/>
        </w:rPr>
      </w:pPr>
    </w:p>
    <w:p w14:paraId="0DF81FF2" w14:textId="77777777" w:rsidR="00D003C3" w:rsidRPr="006227A3" w:rsidRDefault="00D003C3" w:rsidP="006227A3">
      <w:pPr>
        <w:spacing w:after="0"/>
        <w:ind w:left="-284"/>
        <w:jc w:val="both"/>
        <w:rPr>
          <w:rFonts w:ascii="Arial" w:hAnsi="Arial" w:cs="Arial"/>
        </w:rPr>
      </w:pPr>
      <w:r w:rsidRPr="006227A3">
        <w:rPr>
          <w:rFonts w:ascii="Arial" w:hAnsi="Arial" w:cs="Arial"/>
        </w:rPr>
        <w:t>_________________________________________</w:t>
      </w:r>
    </w:p>
    <w:p w14:paraId="2304C772" w14:textId="7D6E6009" w:rsidR="00D30768" w:rsidRDefault="00BF4A7A" w:rsidP="006227A3">
      <w:pPr>
        <w:spacing w:after="0"/>
        <w:ind w:left="-284"/>
        <w:rPr>
          <w:rFonts w:ascii="Arial" w:hAnsi="Arial" w:cs="Arial"/>
          <w:lang w:val="es-CO"/>
        </w:rPr>
      </w:pPr>
      <w:r w:rsidRPr="006227A3">
        <w:rPr>
          <w:rFonts w:ascii="Arial" w:hAnsi="Arial" w:cs="Arial"/>
          <w:b/>
          <w:bCs/>
          <w:lang w:val="es-CO"/>
        </w:rPr>
        <w:t xml:space="preserve">JESUS OSVALDO LOPEZ RODRIGUEZ </w:t>
      </w:r>
      <w:r w:rsidR="006C0D68" w:rsidRPr="006227A3">
        <w:rPr>
          <w:rFonts w:ascii="Arial" w:hAnsi="Arial" w:cs="Arial"/>
          <w:b/>
          <w:bCs/>
          <w:lang w:val="es-CO"/>
        </w:rPr>
        <w:br/>
      </w:r>
      <w:r w:rsidR="00F104CC">
        <w:rPr>
          <w:rFonts w:ascii="Arial" w:hAnsi="Arial" w:cs="Arial"/>
          <w:lang w:val="es-CO"/>
        </w:rPr>
        <w:t xml:space="preserve">NEGOCIADOR DELEGADO </w:t>
      </w:r>
      <w:r w:rsidRPr="006227A3">
        <w:rPr>
          <w:rFonts w:ascii="Arial" w:hAnsi="Arial" w:cs="Arial"/>
          <w:lang w:val="es-CO"/>
        </w:rPr>
        <w:t>SINTRAMUNICIPALES</w:t>
      </w:r>
      <w:r w:rsidR="00D660F8" w:rsidRPr="006227A3">
        <w:rPr>
          <w:rFonts w:ascii="Arial" w:hAnsi="Arial" w:cs="Arial"/>
          <w:lang w:val="es-CO"/>
        </w:rPr>
        <w:t xml:space="preserve"> </w:t>
      </w:r>
    </w:p>
    <w:p w14:paraId="0E6727A4" w14:textId="2668877C" w:rsidR="001543E2" w:rsidRDefault="001543E2" w:rsidP="006227A3">
      <w:pPr>
        <w:spacing w:after="0"/>
        <w:ind w:left="-284"/>
        <w:rPr>
          <w:rFonts w:ascii="Arial" w:hAnsi="Arial" w:cs="Arial"/>
          <w:lang w:val="es-CO"/>
        </w:rPr>
      </w:pPr>
    </w:p>
    <w:p w14:paraId="13226FC6" w14:textId="2B26BC99" w:rsidR="001543E2" w:rsidRDefault="001543E2" w:rsidP="006227A3">
      <w:pPr>
        <w:spacing w:after="0"/>
        <w:ind w:left="-284"/>
        <w:rPr>
          <w:rFonts w:ascii="Arial" w:hAnsi="Arial" w:cs="Arial"/>
          <w:lang w:val="es-CO"/>
        </w:rPr>
      </w:pPr>
    </w:p>
    <w:p w14:paraId="081DFFDE" w14:textId="01EDA9AA" w:rsidR="001543E2" w:rsidRDefault="001543E2" w:rsidP="006227A3">
      <w:pPr>
        <w:spacing w:after="0"/>
        <w:ind w:left="-284"/>
        <w:rPr>
          <w:rFonts w:ascii="Arial" w:hAnsi="Arial" w:cs="Arial"/>
          <w:lang w:val="es-CO"/>
        </w:rPr>
      </w:pPr>
    </w:p>
    <w:p w14:paraId="15929336" w14:textId="6C053D54" w:rsidR="001543E2" w:rsidRPr="001543E2" w:rsidRDefault="001543E2" w:rsidP="006227A3">
      <w:pPr>
        <w:spacing w:after="0"/>
        <w:ind w:left="-284"/>
        <w:rPr>
          <w:rFonts w:ascii="Arial" w:hAnsi="Arial" w:cs="Arial"/>
          <w:b/>
          <w:bCs/>
          <w:lang w:val="es-CO"/>
        </w:rPr>
      </w:pPr>
      <w:r w:rsidRPr="001543E2">
        <w:rPr>
          <w:rFonts w:ascii="Arial" w:hAnsi="Arial" w:cs="Arial"/>
          <w:b/>
          <w:bCs/>
          <w:lang w:val="es-CO"/>
        </w:rPr>
        <w:t>_________________________________________</w:t>
      </w:r>
    </w:p>
    <w:p w14:paraId="5C372190" w14:textId="63075566" w:rsidR="001543E2" w:rsidRPr="001543E2" w:rsidRDefault="001543E2" w:rsidP="006227A3">
      <w:pPr>
        <w:spacing w:after="0"/>
        <w:ind w:left="-284"/>
        <w:rPr>
          <w:rFonts w:ascii="Arial" w:hAnsi="Arial" w:cs="Arial"/>
          <w:b/>
          <w:bCs/>
          <w:lang w:val="es-CO"/>
        </w:rPr>
      </w:pPr>
      <w:r w:rsidRPr="001543E2">
        <w:rPr>
          <w:rFonts w:ascii="Arial" w:hAnsi="Arial" w:cs="Arial"/>
          <w:b/>
          <w:bCs/>
          <w:lang w:val="es-CO"/>
        </w:rPr>
        <w:t>RUTH  YANETH CORDERO VILLAMIZAR</w:t>
      </w:r>
    </w:p>
    <w:p w14:paraId="2B6403AC" w14:textId="54436F00" w:rsidR="001543E2" w:rsidRPr="006227A3" w:rsidRDefault="001543E2" w:rsidP="006227A3">
      <w:pPr>
        <w:spacing w:after="0"/>
        <w:ind w:left="-284"/>
        <w:rPr>
          <w:rFonts w:ascii="Arial" w:hAnsi="Arial" w:cs="Arial"/>
          <w:lang w:val="es-CO"/>
        </w:rPr>
      </w:pPr>
      <w:r>
        <w:rPr>
          <w:rFonts w:ascii="Arial" w:hAnsi="Arial" w:cs="Arial"/>
          <w:lang w:val="es-CO"/>
        </w:rPr>
        <w:t xml:space="preserve">NEGOCIADOR DELEGADO </w:t>
      </w:r>
      <w:r w:rsidRPr="006227A3">
        <w:rPr>
          <w:rFonts w:ascii="Arial" w:hAnsi="Arial" w:cs="Arial"/>
          <w:lang w:val="es-CO"/>
        </w:rPr>
        <w:t>SINTRAMUNICIPALES</w:t>
      </w:r>
    </w:p>
    <w:p w14:paraId="085E186E" w14:textId="77777777" w:rsidR="00BF4A7A" w:rsidRPr="006227A3" w:rsidRDefault="00BF4A7A" w:rsidP="006227A3">
      <w:pPr>
        <w:spacing w:after="0"/>
        <w:ind w:left="-284"/>
        <w:rPr>
          <w:rFonts w:ascii="Arial" w:hAnsi="Arial" w:cs="Arial"/>
          <w:lang w:val="es-CO"/>
        </w:rPr>
      </w:pPr>
    </w:p>
    <w:p w14:paraId="138AF363" w14:textId="77777777" w:rsidR="00260500" w:rsidRPr="006227A3" w:rsidRDefault="00260500" w:rsidP="006227A3">
      <w:pPr>
        <w:spacing w:after="0"/>
        <w:ind w:left="-284"/>
        <w:rPr>
          <w:rFonts w:ascii="Arial" w:hAnsi="Arial" w:cs="Arial"/>
          <w:lang w:val="es-CO"/>
        </w:rPr>
      </w:pPr>
    </w:p>
    <w:p w14:paraId="43A6DFB9" w14:textId="77777777" w:rsidR="00260500" w:rsidRPr="006227A3" w:rsidRDefault="00260500" w:rsidP="006227A3">
      <w:pPr>
        <w:spacing w:after="0"/>
        <w:ind w:left="-284"/>
        <w:rPr>
          <w:rFonts w:ascii="Arial" w:hAnsi="Arial" w:cs="Arial"/>
          <w:lang w:val="es-CO"/>
        </w:rPr>
      </w:pPr>
    </w:p>
    <w:p w14:paraId="1FF15B27" w14:textId="77777777" w:rsidR="00260500" w:rsidRPr="006227A3" w:rsidRDefault="00260500" w:rsidP="006227A3">
      <w:pPr>
        <w:spacing w:after="0"/>
        <w:ind w:left="-284" w:firstLine="284"/>
        <w:jc w:val="both"/>
        <w:rPr>
          <w:rFonts w:ascii="Arial" w:hAnsi="Arial" w:cs="Arial"/>
        </w:rPr>
      </w:pPr>
    </w:p>
    <w:p w14:paraId="09429879" w14:textId="77777777" w:rsidR="00260500" w:rsidRPr="006227A3" w:rsidRDefault="00260500" w:rsidP="006227A3">
      <w:pPr>
        <w:spacing w:after="0"/>
        <w:ind w:left="-284"/>
        <w:jc w:val="both"/>
        <w:rPr>
          <w:rFonts w:ascii="Arial" w:hAnsi="Arial" w:cs="Arial"/>
        </w:rPr>
      </w:pPr>
      <w:r w:rsidRPr="006227A3">
        <w:rPr>
          <w:rFonts w:ascii="Arial" w:hAnsi="Arial" w:cs="Arial"/>
        </w:rPr>
        <w:t>_________________________________________</w:t>
      </w:r>
    </w:p>
    <w:p w14:paraId="5AE0215D" w14:textId="17CCC6D4" w:rsidR="00260500" w:rsidRPr="006227A3" w:rsidRDefault="00F34176" w:rsidP="006227A3">
      <w:pPr>
        <w:spacing w:after="0"/>
        <w:ind w:left="-284"/>
        <w:rPr>
          <w:rFonts w:ascii="Arial" w:hAnsi="Arial" w:cs="Arial"/>
          <w:lang w:val="es-CO"/>
        </w:rPr>
      </w:pPr>
      <w:r>
        <w:rPr>
          <w:rFonts w:ascii="Arial" w:hAnsi="Arial" w:cs="Arial"/>
          <w:b/>
          <w:bCs/>
          <w:lang w:val="es-CO"/>
        </w:rPr>
        <w:t>GIOVANNI FIALLO GARCIA</w:t>
      </w:r>
      <w:r w:rsidR="00260500" w:rsidRPr="006227A3">
        <w:rPr>
          <w:rFonts w:ascii="Arial" w:hAnsi="Arial" w:cs="Arial"/>
          <w:b/>
          <w:bCs/>
          <w:lang w:val="es-CO"/>
        </w:rPr>
        <w:br/>
      </w:r>
      <w:r w:rsidR="00F104CC">
        <w:rPr>
          <w:rFonts w:ascii="Arial" w:hAnsi="Arial" w:cs="Arial"/>
          <w:lang w:val="es-CO"/>
        </w:rPr>
        <w:t xml:space="preserve">NEGOCIADOR DELEGADO </w:t>
      </w:r>
      <w:r w:rsidR="00260500" w:rsidRPr="006227A3">
        <w:rPr>
          <w:rFonts w:ascii="Arial" w:hAnsi="Arial" w:cs="Arial"/>
          <w:lang w:val="es-CO"/>
        </w:rPr>
        <w:t xml:space="preserve">SINTRAMUNICIPALES </w:t>
      </w:r>
    </w:p>
    <w:p w14:paraId="404BEB85" w14:textId="77777777" w:rsidR="00260500" w:rsidRPr="006227A3" w:rsidRDefault="00260500" w:rsidP="006227A3">
      <w:pPr>
        <w:spacing w:after="0"/>
        <w:ind w:left="-284"/>
        <w:rPr>
          <w:rFonts w:ascii="Arial" w:hAnsi="Arial" w:cs="Arial"/>
          <w:lang w:val="es-CO"/>
        </w:rPr>
      </w:pPr>
    </w:p>
    <w:p w14:paraId="786FF209" w14:textId="77777777" w:rsidR="00260500" w:rsidRPr="006227A3" w:rsidRDefault="00260500" w:rsidP="006227A3">
      <w:pPr>
        <w:spacing w:after="0"/>
        <w:ind w:left="-284"/>
        <w:rPr>
          <w:rFonts w:ascii="Arial" w:hAnsi="Arial" w:cs="Arial"/>
          <w:lang w:val="es-CO"/>
        </w:rPr>
      </w:pPr>
    </w:p>
    <w:p w14:paraId="53C9CE53" w14:textId="77777777" w:rsidR="00260500" w:rsidRPr="006227A3" w:rsidRDefault="00260500" w:rsidP="006227A3">
      <w:pPr>
        <w:spacing w:after="0"/>
        <w:ind w:left="-284"/>
        <w:rPr>
          <w:rFonts w:ascii="Arial" w:hAnsi="Arial" w:cs="Arial"/>
          <w:lang w:val="es-CO"/>
        </w:rPr>
      </w:pPr>
    </w:p>
    <w:p w14:paraId="7E1BE9A0" w14:textId="77777777" w:rsidR="00F34176" w:rsidRDefault="00F34176" w:rsidP="006227A3">
      <w:pPr>
        <w:spacing w:after="0"/>
        <w:ind w:left="-284"/>
        <w:rPr>
          <w:rFonts w:ascii="Arial" w:hAnsi="Arial" w:cs="Arial"/>
          <w:lang w:val="es-CO"/>
        </w:rPr>
      </w:pPr>
    </w:p>
    <w:p w14:paraId="6BF4BB6E" w14:textId="77777777" w:rsidR="00F34176" w:rsidRDefault="00F34176" w:rsidP="006227A3">
      <w:pPr>
        <w:spacing w:after="0"/>
        <w:ind w:left="-284"/>
        <w:rPr>
          <w:rFonts w:ascii="Arial" w:hAnsi="Arial" w:cs="Arial"/>
          <w:lang w:val="es-CO"/>
        </w:rPr>
      </w:pPr>
    </w:p>
    <w:p w14:paraId="731B2005" w14:textId="03340438" w:rsidR="00260500" w:rsidRPr="006227A3" w:rsidRDefault="00260500" w:rsidP="00C01C08">
      <w:pPr>
        <w:spacing w:after="0"/>
        <w:jc w:val="both"/>
        <w:rPr>
          <w:rFonts w:ascii="Arial" w:hAnsi="Arial" w:cs="Arial"/>
          <w:lang w:val="es-CO"/>
        </w:rPr>
      </w:pPr>
    </w:p>
    <w:p w14:paraId="34927A5E" w14:textId="77777777" w:rsidR="00260500" w:rsidRPr="006227A3" w:rsidRDefault="00260500" w:rsidP="006227A3">
      <w:pPr>
        <w:spacing w:after="0"/>
        <w:ind w:left="-284"/>
        <w:rPr>
          <w:rFonts w:ascii="Arial" w:hAnsi="Arial" w:cs="Arial"/>
          <w:lang w:val="es-CO"/>
        </w:rPr>
      </w:pPr>
    </w:p>
    <w:p w14:paraId="4276C815" w14:textId="77777777" w:rsidR="006227A3" w:rsidRPr="006227A3" w:rsidRDefault="006227A3" w:rsidP="006227A3">
      <w:pPr>
        <w:spacing w:after="0"/>
        <w:ind w:left="-284"/>
        <w:rPr>
          <w:rFonts w:ascii="Arial" w:hAnsi="Arial" w:cs="Arial"/>
          <w:lang w:val="es-CO"/>
        </w:rPr>
      </w:pPr>
    </w:p>
    <w:p w14:paraId="5E9BA5E9" w14:textId="77777777" w:rsidR="006D37FC" w:rsidRPr="006227A3" w:rsidRDefault="006D37FC" w:rsidP="006D37FC">
      <w:pPr>
        <w:spacing w:after="0"/>
        <w:ind w:left="-284"/>
        <w:rPr>
          <w:rFonts w:ascii="Arial" w:hAnsi="Arial" w:cs="Arial"/>
          <w:lang w:val="es-CO"/>
        </w:rPr>
      </w:pPr>
    </w:p>
    <w:p w14:paraId="1438C615" w14:textId="77777777" w:rsidR="006D37FC" w:rsidRPr="006227A3" w:rsidRDefault="006D37FC" w:rsidP="006D37FC">
      <w:pPr>
        <w:spacing w:after="0"/>
        <w:ind w:left="-284"/>
        <w:jc w:val="both"/>
        <w:rPr>
          <w:rFonts w:ascii="Arial" w:hAnsi="Arial" w:cs="Arial"/>
        </w:rPr>
      </w:pPr>
      <w:r w:rsidRPr="006227A3">
        <w:rPr>
          <w:rFonts w:ascii="Arial" w:hAnsi="Arial" w:cs="Arial"/>
        </w:rPr>
        <w:t>________________________________________</w:t>
      </w:r>
    </w:p>
    <w:p w14:paraId="6884FF40" w14:textId="77777777" w:rsidR="005913D4" w:rsidRDefault="006D37FC" w:rsidP="005913D4">
      <w:pPr>
        <w:spacing w:after="0"/>
        <w:ind w:left="-284"/>
        <w:rPr>
          <w:rFonts w:ascii="Arial" w:hAnsi="Arial" w:cs="Arial"/>
          <w:lang w:val="es-CO"/>
        </w:rPr>
      </w:pPr>
      <w:r>
        <w:rPr>
          <w:rFonts w:ascii="Arial" w:hAnsi="Arial" w:cs="Arial"/>
          <w:b/>
          <w:bCs/>
          <w:lang w:val="es-CO"/>
        </w:rPr>
        <w:t>JAVIER MANTILLA</w:t>
      </w:r>
      <w:r w:rsidR="005143EA">
        <w:rPr>
          <w:rFonts w:ascii="Arial" w:hAnsi="Arial" w:cs="Arial"/>
          <w:b/>
          <w:bCs/>
          <w:lang w:val="es-CO"/>
        </w:rPr>
        <w:t xml:space="preserve"> GAITAN</w:t>
      </w:r>
      <w:r w:rsidRPr="006227A3">
        <w:rPr>
          <w:rFonts w:ascii="Arial" w:hAnsi="Arial" w:cs="Arial"/>
          <w:b/>
          <w:bCs/>
          <w:lang w:val="es-CO"/>
        </w:rPr>
        <w:br/>
      </w:r>
      <w:r w:rsidR="00F104CC">
        <w:rPr>
          <w:rFonts w:ascii="Arial" w:hAnsi="Arial" w:cs="Arial"/>
          <w:lang w:val="es-CO"/>
        </w:rPr>
        <w:t xml:space="preserve">NEGOCIADOR DELEGADO </w:t>
      </w:r>
      <w:r w:rsidRPr="006227A3">
        <w:rPr>
          <w:rFonts w:ascii="Arial" w:hAnsi="Arial" w:cs="Arial"/>
          <w:lang w:val="es-CO"/>
        </w:rPr>
        <w:t xml:space="preserve">SNTT </w:t>
      </w:r>
    </w:p>
    <w:p w14:paraId="4CF3B6C1" w14:textId="5F342EDF" w:rsidR="005913D4" w:rsidRDefault="005913D4" w:rsidP="005913D4">
      <w:pPr>
        <w:spacing w:after="0"/>
        <w:ind w:left="-284"/>
        <w:rPr>
          <w:rFonts w:ascii="Arial" w:hAnsi="Arial" w:cs="Arial"/>
        </w:rPr>
      </w:pPr>
    </w:p>
    <w:p w14:paraId="6FF708B6" w14:textId="731616F0" w:rsidR="005913D4" w:rsidRDefault="005913D4" w:rsidP="005913D4">
      <w:pPr>
        <w:spacing w:after="0"/>
        <w:ind w:left="-284"/>
        <w:rPr>
          <w:rFonts w:ascii="Arial" w:hAnsi="Arial" w:cs="Arial"/>
        </w:rPr>
      </w:pPr>
    </w:p>
    <w:p w14:paraId="0CCAE959" w14:textId="77777777" w:rsidR="00C01C08" w:rsidRDefault="00C01C08" w:rsidP="00C01C08">
      <w:pPr>
        <w:spacing w:after="0"/>
        <w:ind w:left="-284"/>
        <w:rPr>
          <w:rFonts w:ascii="Arial" w:hAnsi="Arial" w:cs="Arial"/>
        </w:rPr>
      </w:pPr>
    </w:p>
    <w:p w14:paraId="5F66BCF8" w14:textId="77777777" w:rsidR="00C01C08" w:rsidRDefault="00C01C08" w:rsidP="00C01C08">
      <w:pPr>
        <w:spacing w:after="0"/>
        <w:ind w:left="-284"/>
        <w:rPr>
          <w:rFonts w:ascii="Arial" w:hAnsi="Arial" w:cs="Arial"/>
        </w:rPr>
      </w:pPr>
    </w:p>
    <w:p w14:paraId="036C546F" w14:textId="77777777" w:rsidR="00C01C08" w:rsidRDefault="00C01C08" w:rsidP="00C01C08">
      <w:pPr>
        <w:spacing w:after="0"/>
        <w:ind w:left="-284"/>
        <w:rPr>
          <w:rFonts w:ascii="Arial" w:hAnsi="Arial" w:cs="Arial"/>
        </w:rPr>
      </w:pPr>
      <w:r>
        <w:rPr>
          <w:rFonts w:ascii="Arial" w:hAnsi="Arial" w:cs="Arial"/>
        </w:rPr>
        <w:t>_______________________________________</w:t>
      </w:r>
    </w:p>
    <w:p w14:paraId="6DEFCDBC" w14:textId="77777777" w:rsidR="00C01C08" w:rsidRPr="005913D4" w:rsidRDefault="00C01C08" w:rsidP="00C01C08">
      <w:pPr>
        <w:spacing w:after="0"/>
        <w:ind w:left="-284"/>
        <w:rPr>
          <w:rFonts w:ascii="Arial" w:hAnsi="Arial" w:cs="Arial"/>
          <w:b/>
          <w:bCs/>
          <w:lang w:val="es-CO"/>
        </w:rPr>
      </w:pPr>
      <w:r w:rsidRPr="005913D4">
        <w:rPr>
          <w:rFonts w:ascii="Arial" w:hAnsi="Arial" w:cs="Arial"/>
          <w:b/>
          <w:bCs/>
        </w:rPr>
        <w:t>NAURY FADITH JÁUREGUI CONTRERAS</w:t>
      </w:r>
    </w:p>
    <w:p w14:paraId="23B493F8" w14:textId="77777777" w:rsidR="00C01C08" w:rsidRDefault="00C01C08" w:rsidP="00C01C08">
      <w:pPr>
        <w:spacing w:after="0"/>
        <w:ind w:left="-284"/>
        <w:rPr>
          <w:rFonts w:ascii="Arial" w:hAnsi="Arial" w:cs="Arial"/>
          <w:lang w:val="es-CO"/>
        </w:rPr>
      </w:pPr>
      <w:r>
        <w:rPr>
          <w:rFonts w:ascii="Arial" w:hAnsi="Arial" w:cs="Arial"/>
          <w:lang w:val="es-CO"/>
        </w:rPr>
        <w:t xml:space="preserve">NEGOCIADOR DELEGADO </w:t>
      </w:r>
      <w:r w:rsidRPr="006227A3">
        <w:rPr>
          <w:rFonts w:ascii="Arial" w:hAnsi="Arial" w:cs="Arial"/>
          <w:lang w:val="es-CO"/>
        </w:rPr>
        <w:t>SNTT</w:t>
      </w:r>
    </w:p>
    <w:p w14:paraId="507AA9A4" w14:textId="77777777" w:rsidR="00C01C08" w:rsidRDefault="00C01C08" w:rsidP="005913D4">
      <w:pPr>
        <w:spacing w:after="0"/>
        <w:ind w:left="-284"/>
        <w:rPr>
          <w:rFonts w:ascii="Arial" w:hAnsi="Arial" w:cs="Arial"/>
        </w:rPr>
      </w:pPr>
    </w:p>
    <w:p w14:paraId="735E2518" w14:textId="77777777" w:rsidR="00C01C08" w:rsidRDefault="00C01C08" w:rsidP="005913D4">
      <w:pPr>
        <w:spacing w:after="0"/>
        <w:ind w:left="-284"/>
        <w:rPr>
          <w:rFonts w:ascii="Arial" w:hAnsi="Arial" w:cs="Arial"/>
        </w:rPr>
      </w:pPr>
    </w:p>
    <w:p w14:paraId="155A3336" w14:textId="77777777" w:rsidR="00C01C08" w:rsidRDefault="00C01C08" w:rsidP="005913D4">
      <w:pPr>
        <w:spacing w:after="0"/>
        <w:ind w:left="-284"/>
        <w:rPr>
          <w:rFonts w:ascii="Arial" w:hAnsi="Arial" w:cs="Arial"/>
        </w:rPr>
      </w:pPr>
    </w:p>
    <w:p w14:paraId="317AF9E3" w14:textId="77777777" w:rsidR="005913D4" w:rsidRDefault="005913D4" w:rsidP="005913D4">
      <w:pPr>
        <w:spacing w:after="0"/>
        <w:ind w:left="-284"/>
        <w:rPr>
          <w:rFonts w:ascii="Arial" w:hAnsi="Arial" w:cs="Arial"/>
        </w:rPr>
      </w:pPr>
    </w:p>
    <w:p w14:paraId="4FACF54D" w14:textId="643EFB1B" w:rsidR="005913D4" w:rsidRDefault="005913D4" w:rsidP="005913D4">
      <w:pPr>
        <w:spacing w:after="0"/>
        <w:ind w:left="-284"/>
        <w:rPr>
          <w:rFonts w:ascii="Arial" w:hAnsi="Arial" w:cs="Arial"/>
        </w:rPr>
      </w:pPr>
      <w:r>
        <w:rPr>
          <w:rFonts w:ascii="Arial" w:hAnsi="Arial" w:cs="Arial"/>
        </w:rPr>
        <w:t>_______________________________________</w:t>
      </w:r>
    </w:p>
    <w:p w14:paraId="6A31FCE8" w14:textId="34E0CFE9" w:rsidR="005913D4" w:rsidRPr="005913D4" w:rsidRDefault="00F34176" w:rsidP="005913D4">
      <w:pPr>
        <w:spacing w:after="0"/>
        <w:ind w:left="-284"/>
        <w:rPr>
          <w:rFonts w:ascii="Arial" w:hAnsi="Arial" w:cs="Arial"/>
          <w:b/>
          <w:bCs/>
          <w:lang w:val="es-CO"/>
        </w:rPr>
      </w:pPr>
      <w:r>
        <w:rPr>
          <w:rFonts w:ascii="Arial" w:hAnsi="Arial" w:cs="Arial"/>
          <w:b/>
          <w:bCs/>
        </w:rPr>
        <w:t>EDNA YANETH CAICEDO PORTILLA</w:t>
      </w:r>
    </w:p>
    <w:p w14:paraId="42A50636" w14:textId="15A837B7" w:rsidR="005913D4" w:rsidRDefault="005913D4" w:rsidP="005913D4">
      <w:pPr>
        <w:spacing w:after="0"/>
        <w:ind w:left="-284"/>
        <w:rPr>
          <w:rFonts w:ascii="Arial" w:hAnsi="Arial" w:cs="Arial"/>
          <w:lang w:val="es-CO"/>
        </w:rPr>
      </w:pPr>
      <w:r>
        <w:rPr>
          <w:rFonts w:ascii="Arial" w:hAnsi="Arial" w:cs="Arial"/>
          <w:lang w:val="es-CO"/>
        </w:rPr>
        <w:t xml:space="preserve">NEGOCIADOR DELEGADO </w:t>
      </w:r>
      <w:r w:rsidRPr="006227A3">
        <w:rPr>
          <w:rFonts w:ascii="Arial" w:hAnsi="Arial" w:cs="Arial"/>
          <w:lang w:val="es-CO"/>
        </w:rPr>
        <w:t>SNTT</w:t>
      </w:r>
    </w:p>
    <w:p w14:paraId="716E260B" w14:textId="29B6678A" w:rsidR="005913D4" w:rsidRDefault="005913D4" w:rsidP="005913D4">
      <w:pPr>
        <w:spacing w:after="0"/>
        <w:ind w:left="-284"/>
        <w:rPr>
          <w:rFonts w:ascii="Arial" w:hAnsi="Arial" w:cs="Arial"/>
          <w:lang w:val="es-CO"/>
        </w:rPr>
      </w:pPr>
    </w:p>
    <w:p w14:paraId="55AED034" w14:textId="2E764823" w:rsidR="005913D4" w:rsidRDefault="005913D4" w:rsidP="005913D4">
      <w:pPr>
        <w:spacing w:after="0"/>
        <w:ind w:left="-284"/>
        <w:rPr>
          <w:rFonts w:ascii="Arial" w:hAnsi="Arial" w:cs="Arial"/>
          <w:lang w:val="es-CO"/>
        </w:rPr>
      </w:pPr>
    </w:p>
    <w:p w14:paraId="033F5B25" w14:textId="77777777" w:rsidR="006D37FC" w:rsidRPr="006227A3" w:rsidRDefault="006D37FC" w:rsidP="006D37FC">
      <w:pPr>
        <w:spacing w:after="0"/>
        <w:rPr>
          <w:rFonts w:ascii="Arial" w:hAnsi="Arial" w:cs="Arial"/>
          <w:lang w:val="es-CO"/>
        </w:rPr>
      </w:pPr>
    </w:p>
    <w:p w14:paraId="77B29A40" w14:textId="77777777" w:rsidR="00260500" w:rsidRPr="006227A3" w:rsidRDefault="00260500" w:rsidP="006227A3">
      <w:pPr>
        <w:spacing w:after="0"/>
        <w:ind w:left="-284"/>
        <w:jc w:val="both"/>
        <w:rPr>
          <w:rFonts w:ascii="Arial" w:hAnsi="Arial" w:cs="Arial"/>
        </w:rPr>
      </w:pPr>
      <w:r w:rsidRPr="006227A3">
        <w:rPr>
          <w:rFonts w:ascii="Arial" w:hAnsi="Arial" w:cs="Arial"/>
        </w:rPr>
        <w:t>________________________________________</w:t>
      </w:r>
    </w:p>
    <w:p w14:paraId="19D48136" w14:textId="4B6BD6FC" w:rsidR="00260500" w:rsidRPr="006227A3" w:rsidRDefault="00260500" w:rsidP="006227A3">
      <w:pPr>
        <w:spacing w:after="0"/>
        <w:ind w:left="-284"/>
        <w:rPr>
          <w:rFonts w:ascii="Arial" w:hAnsi="Arial" w:cs="Arial"/>
          <w:lang w:val="es-CO"/>
        </w:rPr>
      </w:pPr>
      <w:r w:rsidRPr="006227A3">
        <w:rPr>
          <w:rFonts w:ascii="Arial" w:hAnsi="Arial" w:cs="Arial"/>
          <w:b/>
          <w:bCs/>
          <w:lang w:val="es-CO"/>
        </w:rPr>
        <w:t>CARMEN LUCIA ROJAS</w:t>
      </w:r>
      <w:r w:rsidR="00F104CC">
        <w:rPr>
          <w:rFonts w:ascii="Arial" w:hAnsi="Arial" w:cs="Arial"/>
          <w:b/>
          <w:bCs/>
          <w:lang w:val="es-CO"/>
        </w:rPr>
        <w:t xml:space="preserve"> PACHECO</w:t>
      </w:r>
      <w:r w:rsidRPr="006227A3">
        <w:rPr>
          <w:rFonts w:ascii="Arial" w:hAnsi="Arial" w:cs="Arial"/>
          <w:b/>
          <w:bCs/>
          <w:lang w:val="es-CO"/>
        </w:rPr>
        <w:br/>
      </w:r>
      <w:r w:rsidR="00F104CC">
        <w:rPr>
          <w:rFonts w:ascii="Arial" w:hAnsi="Arial" w:cs="Arial"/>
          <w:lang w:val="es-CO"/>
        </w:rPr>
        <w:t xml:space="preserve">NEGOCIADOR DELEGADO </w:t>
      </w:r>
      <w:r w:rsidRPr="006227A3">
        <w:rPr>
          <w:rFonts w:ascii="Arial" w:hAnsi="Arial" w:cs="Arial"/>
          <w:lang w:val="es-CO"/>
        </w:rPr>
        <w:t xml:space="preserve">SNTT </w:t>
      </w:r>
    </w:p>
    <w:p w14:paraId="086DC71E" w14:textId="77777777" w:rsidR="00260500" w:rsidRPr="006227A3" w:rsidRDefault="00260500" w:rsidP="006227A3">
      <w:pPr>
        <w:spacing w:after="0"/>
        <w:ind w:left="-284"/>
        <w:rPr>
          <w:rFonts w:ascii="Arial" w:hAnsi="Arial" w:cs="Arial"/>
          <w:lang w:val="es-CO"/>
        </w:rPr>
      </w:pPr>
    </w:p>
    <w:p w14:paraId="21D751D5" w14:textId="77777777" w:rsidR="00260500" w:rsidRPr="006227A3" w:rsidRDefault="00260500" w:rsidP="006227A3">
      <w:pPr>
        <w:spacing w:after="0"/>
        <w:ind w:left="-284"/>
        <w:rPr>
          <w:rFonts w:ascii="Arial" w:hAnsi="Arial" w:cs="Arial"/>
          <w:lang w:val="es-CO"/>
        </w:rPr>
      </w:pPr>
    </w:p>
    <w:p w14:paraId="09873523" w14:textId="77777777" w:rsidR="006B148F" w:rsidRPr="006227A3" w:rsidRDefault="006B148F" w:rsidP="006227A3">
      <w:pPr>
        <w:spacing w:after="0"/>
        <w:ind w:left="-284"/>
        <w:rPr>
          <w:rFonts w:ascii="Arial" w:hAnsi="Arial" w:cs="Arial"/>
        </w:rPr>
      </w:pPr>
    </w:p>
    <w:p w14:paraId="0FACAB01" w14:textId="77777777" w:rsidR="00D30768" w:rsidRPr="006227A3" w:rsidRDefault="00D30768" w:rsidP="006227A3">
      <w:pPr>
        <w:spacing w:after="0"/>
        <w:ind w:left="-284"/>
        <w:jc w:val="both"/>
        <w:rPr>
          <w:rFonts w:ascii="Arial" w:hAnsi="Arial" w:cs="Arial"/>
        </w:rPr>
      </w:pPr>
      <w:r w:rsidRPr="006227A3">
        <w:rPr>
          <w:rFonts w:ascii="Arial" w:hAnsi="Arial" w:cs="Arial"/>
        </w:rPr>
        <w:t>_________________________________________</w:t>
      </w:r>
    </w:p>
    <w:p w14:paraId="6E28F7DD" w14:textId="2E2AE80A" w:rsidR="00D30768" w:rsidRPr="006227A3" w:rsidRDefault="00BF4A7A" w:rsidP="006227A3">
      <w:pPr>
        <w:spacing w:after="0"/>
        <w:ind w:left="-284"/>
        <w:rPr>
          <w:rFonts w:ascii="Arial" w:hAnsi="Arial" w:cs="Arial"/>
          <w:lang w:val="es-CO"/>
        </w:rPr>
      </w:pPr>
      <w:r w:rsidRPr="006227A3">
        <w:rPr>
          <w:rFonts w:ascii="Arial" w:hAnsi="Arial" w:cs="Arial"/>
          <w:b/>
          <w:bCs/>
          <w:lang w:val="es-CO"/>
        </w:rPr>
        <w:t>ACDUL SIERRA PRADA</w:t>
      </w:r>
      <w:r w:rsidR="005913D4">
        <w:rPr>
          <w:rFonts w:ascii="Arial" w:hAnsi="Arial" w:cs="Arial"/>
          <w:b/>
          <w:bCs/>
          <w:lang w:val="es-CO"/>
        </w:rPr>
        <w:t xml:space="preserve">  </w:t>
      </w:r>
      <w:r w:rsidR="00D30768" w:rsidRPr="006227A3">
        <w:rPr>
          <w:rFonts w:ascii="Arial" w:hAnsi="Arial" w:cs="Arial"/>
          <w:b/>
          <w:bCs/>
          <w:lang w:val="es-CO"/>
        </w:rPr>
        <w:br/>
      </w:r>
      <w:r w:rsidR="005913D4">
        <w:rPr>
          <w:rFonts w:ascii="Arial" w:hAnsi="Arial" w:cs="Arial"/>
          <w:lang w:val="es-CO"/>
        </w:rPr>
        <w:t xml:space="preserve">NEGOCIADOR DELEGADO </w:t>
      </w:r>
      <w:r w:rsidR="00552A50" w:rsidRPr="006227A3">
        <w:rPr>
          <w:rFonts w:ascii="Arial" w:hAnsi="Arial" w:cs="Arial"/>
          <w:lang w:val="es-CO"/>
        </w:rPr>
        <w:t>ASTDEMP</w:t>
      </w:r>
      <w:r w:rsidR="00D30768" w:rsidRPr="006227A3">
        <w:rPr>
          <w:rFonts w:ascii="Arial" w:hAnsi="Arial" w:cs="Arial"/>
          <w:lang w:val="es-CO"/>
        </w:rPr>
        <w:t xml:space="preserve"> </w:t>
      </w:r>
    </w:p>
    <w:p w14:paraId="324DDC41" w14:textId="77777777" w:rsidR="00BF4A7A" w:rsidRPr="006227A3" w:rsidRDefault="00BF4A7A" w:rsidP="006227A3">
      <w:pPr>
        <w:spacing w:after="0"/>
        <w:ind w:left="-284"/>
        <w:rPr>
          <w:rFonts w:ascii="Arial" w:hAnsi="Arial" w:cs="Arial"/>
          <w:lang w:val="es-CO"/>
        </w:rPr>
      </w:pPr>
    </w:p>
    <w:p w14:paraId="3B2650A9" w14:textId="77777777" w:rsidR="00260500" w:rsidRPr="006227A3" w:rsidRDefault="00260500" w:rsidP="006227A3">
      <w:pPr>
        <w:spacing w:after="0"/>
        <w:ind w:left="-284"/>
        <w:rPr>
          <w:rFonts w:ascii="Arial" w:hAnsi="Arial" w:cs="Arial"/>
          <w:lang w:val="es-CO"/>
        </w:rPr>
      </w:pPr>
    </w:p>
    <w:p w14:paraId="0729D6BF" w14:textId="77777777" w:rsidR="00BF4A7A" w:rsidRPr="006227A3" w:rsidRDefault="00BF4A7A" w:rsidP="006227A3">
      <w:pPr>
        <w:spacing w:after="0"/>
        <w:ind w:left="-284"/>
        <w:rPr>
          <w:rFonts w:ascii="Arial" w:hAnsi="Arial" w:cs="Arial"/>
        </w:rPr>
      </w:pPr>
    </w:p>
    <w:p w14:paraId="31AAEB54" w14:textId="77777777" w:rsidR="00BF4A7A" w:rsidRPr="006227A3" w:rsidRDefault="00BF4A7A" w:rsidP="006227A3">
      <w:pPr>
        <w:spacing w:after="0"/>
        <w:ind w:left="-284"/>
        <w:jc w:val="both"/>
        <w:rPr>
          <w:rFonts w:ascii="Arial" w:hAnsi="Arial" w:cs="Arial"/>
        </w:rPr>
      </w:pPr>
      <w:r w:rsidRPr="006227A3">
        <w:rPr>
          <w:rFonts w:ascii="Arial" w:hAnsi="Arial" w:cs="Arial"/>
        </w:rPr>
        <w:t>_________________________________________</w:t>
      </w:r>
    </w:p>
    <w:p w14:paraId="0512C458" w14:textId="72F2C0E1" w:rsidR="00BF4A7A" w:rsidRPr="006227A3" w:rsidRDefault="00BF4A7A" w:rsidP="006227A3">
      <w:pPr>
        <w:spacing w:after="0"/>
        <w:ind w:left="-284"/>
        <w:rPr>
          <w:rFonts w:ascii="Arial" w:hAnsi="Arial" w:cs="Arial"/>
        </w:rPr>
      </w:pPr>
      <w:r w:rsidRPr="006227A3">
        <w:rPr>
          <w:rFonts w:ascii="Arial" w:hAnsi="Arial" w:cs="Arial"/>
          <w:b/>
          <w:bCs/>
          <w:lang w:val="es-CO"/>
        </w:rPr>
        <w:t>RAFAEL DAVID PRADA</w:t>
      </w:r>
      <w:r w:rsidR="00260500" w:rsidRPr="006227A3">
        <w:rPr>
          <w:rFonts w:ascii="Arial" w:hAnsi="Arial" w:cs="Arial"/>
          <w:b/>
          <w:bCs/>
          <w:lang w:val="es-CO"/>
        </w:rPr>
        <w:t xml:space="preserve"> ALVAREZ</w:t>
      </w:r>
      <w:r w:rsidRPr="006227A3">
        <w:rPr>
          <w:rFonts w:ascii="Arial" w:hAnsi="Arial" w:cs="Arial"/>
          <w:b/>
          <w:bCs/>
          <w:lang w:val="es-CO"/>
        </w:rPr>
        <w:br/>
      </w:r>
      <w:r w:rsidRPr="006227A3">
        <w:rPr>
          <w:rFonts w:ascii="Arial" w:hAnsi="Arial" w:cs="Arial"/>
          <w:lang w:val="es-CO"/>
        </w:rPr>
        <w:t>CONTRATISTA APOYO SECRETARIA GENERAL</w:t>
      </w:r>
    </w:p>
    <w:p w14:paraId="4802E228" w14:textId="77777777" w:rsidR="00BF4A7A" w:rsidRPr="006227A3" w:rsidRDefault="00BF4A7A" w:rsidP="006227A3">
      <w:pPr>
        <w:spacing w:after="0"/>
        <w:ind w:left="-284"/>
        <w:rPr>
          <w:rFonts w:ascii="Arial" w:hAnsi="Arial" w:cs="Arial"/>
        </w:rPr>
      </w:pPr>
    </w:p>
    <w:p w14:paraId="601FD0A7" w14:textId="77777777" w:rsidR="003F1DFF" w:rsidRPr="006227A3" w:rsidRDefault="003F1DFF" w:rsidP="006227A3">
      <w:pPr>
        <w:spacing w:after="0"/>
        <w:ind w:left="-284"/>
        <w:rPr>
          <w:rFonts w:ascii="Arial" w:hAnsi="Arial" w:cs="Arial"/>
        </w:rPr>
      </w:pPr>
    </w:p>
    <w:p w14:paraId="3F948A95" w14:textId="77777777" w:rsidR="003F1DFF" w:rsidRPr="006227A3" w:rsidRDefault="003F1DFF" w:rsidP="006227A3">
      <w:pPr>
        <w:spacing w:after="0"/>
        <w:ind w:left="-284"/>
        <w:rPr>
          <w:rFonts w:ascii="Arial" w:hAnsi="Arial" w:cs="Arial"/>
        </w:rPr>
      </w:pPr>
    </w:p>
    <w:p w14:paraId="40954FE5" w14:textId="77777777" w:rsidR="003F1DFF" w:rsidRPr="006227A3" w:rsidRDefault="003F1DFF" w:rsidP="006227A3">
      <w:pPr>
        <w:spacing w:after="0"/>
        <w:ind w:left="-284"/>
        <w:jc w:val="both"/>
        <w:rPr>
          <w:rFonts w:ascii="Arial" w:hAnsi="Arial" w:cs="Arial"/>
        </w:rPr>
      </w:pPr>
      <w:r w:rsidRPr="006227A3">
        <w:rPr>
          <w:rFonts w:ascii="Arial" w:hAnsi="Arial" w:cs="Arial"/>
        </w:rPr>
        <w:t>_________________________________________</w:t>
      </w:r>
    </w:p>
    <w:p w14:paraId="475C1C4B" w14:textId="5F44074E" w:rsidR="005913D4" w:rsidRDefault="00C92504" w:rsidP="006227A3">
      <w:pPr>
        <w:spacing w:after="0"/>
        <w:ind w:left="-284"/>
        <w:rPr>
          <w:rFonts w:ascii="Arial" w:hAnsi="Arial" w:cs="Arial"/>
          <w:lang w:val="es-CO"/>
        </w:rPr>
      </w:pPr>
      <w:r>
        <w:rPr>
          <w:rFonts w:ascii="Arial" w:hAnsi="Arial" w:cs="Arial"/>
          <w:b/>
          <w:bCs/>
          <w:lang w:val="es-CO"/>
        </w:rPr>
        <w:t xml:space="preserve">JESSICA </w:t>
      </w:r>
      <w:r w:rsidR="005913D4">
        <w:rPr>
          <w:rFonts w:ascii="Arial" w:hAnsi="Arial" w:cs="Arial"/>
          <w:b/>
          <w:bCs/>
          <w:lang w:val="es-CO"/>
        </w:rPr>
        <w:t>Q</w:t>
      </w:r>
      <w:r>
        <w:rPr>
          <w:rFonts w:ascii="Arial" w:hAnsi="Arial" w:cs="Arial"/>
          <w:b/>
          <w:bCs/>
          <w:lang w:val="es-CO"/>
        </w:rPr>
        <w:t>UENZA GOMEZ</w:t>
      </w:r>
      <w:r w:rsidR="003F1DFF" w:rsidRPr="006227A3">
        <w:rPr>
          <w:rFonts w:ascii="Arial" w:hAnsi="Arial" w:cs="Arial"/>
          <w:b/>
          <w:bCs/>
          <w:lang w:val="es-CO"/>
        </w:rPr>
        <w:br/>
      </w:r>
      <w:r w:rsidR="005913D4">
        <w:rPr>
          <w:rFonts w:ascii="Arial" w:hAnsi="Arial" w:cs="Arial"/>
          <w:lang w:val="es-CO"/>
        </w:rPr>
        <w:t xml:space="preserve">EN REPRESENTACIÓN DE LA FIRMA CONTRATISTA </w:t>
      </w:r>
    </w:p>
    <w:p w14:paraId="3B26CEE5" w14:textId="42BF7E46" w:rsidR="003F1DFF" w:rsidRPr="006227A3" w:rsidRDefault="00C92504" w:rsidP="006227A3">
      <w:pPr>
        <w:spacing w:after="0"/>
        <w:ind w:left="-284"/>
        <w:rPr>
          <w:rFonts w:ascii="Arial" w:hAnsi="Arial" w:cs="Arial"/>
        </w:rPr>
      </w:pPr>
      <w:r>
        <w:rPr>
          <w:rFonts w:ascii="Arial" w:hAnsi="Arial" w:cs="Arial"/>
          <w:lang w:val="es-CO"/>
        </w:rPr>
        <w:t>ACLARAR SAS</w:t>
      </w:r>
    </w:p>
    <w:p w14:paraId="6446EADA" w14:textId="77777777" w:rsidR="00D30768" w:rsidRPr="00373904" w:rsidRDefault="00D30768" w:rsidP="006227A3">
      <w:pPr>
        <w:spacing w:after="0"/>
        <w:ind w:left="-284"/>
        <w:rPr>
          <w:rFonts w:ascii="Arial" w:hAnsi="Arial" w:cs="Arial"/>
          <w:color w:val="EE0000"/>
        </w:rPr>
      </w:pPr>
    </w:p>
    <w:p w14:paraId="6ECAEDA1" w14:textId="00366B7C" w:rsidR="006461FA" w:rsidRPr="006227A3" w:rsidRDefault="008A3F5D" w:rsidP="006227A3">
      <w:pPr>
        <w:spacing w:after="0"/>
        <w:ind w:left="-284"/>
        <w:jc w:val="both"/>
        <w:rPr>
          <w:rFonts w:ascii="Arial" w:hAnsi="Arial" w:cs="Arial"/>
          <w:sz w:val="16"/>
          <w:szCs w:val="16"/>
        </w:rPr>
      </w:pPr>
      <w:r w:rsidRPr="006227A3">
        <w:rPr>
          <w:rFonts w:ascii="Arial" w:hAnsi="Arial" w:cs="Arial"/>
          <w:noProof/>
          <w:sz w:val="16"/>
          <w:szCs w:val="16"/>
        </w:rPr>
        <w:drawing>
          <wp:anchor distT="0" distB="0" distL="114300" distR="114300" simplePos="0" relativeHeight="251660800" behindDoc="0" locked="0" layoutInCell="1" allowOverlap="1" wp14:anchorId="3279AEA6" wp14:editId="6A4BC2BC">
            <wp:simplePos x="0" y="0"/>
            <wp:positionH relativeFrom="margin">
              <wp:posOffset>1174114</wp:posOffset>
            </wp:positionH>
            <wp:positionV relativeFrom="paragraph">
              <wp:posOffset>57785</wp:posOffset>
            </wp:positionV>
            <wp:extent cx="470647" cy="254000"/>
            <wp:effectExtent l="0" t="0" r="0" b="0"/>
            <wp:wrapNone/>
            <wp:docPr id="543112548"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1293" cy="25434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FCC2722" w14:textId="001C4299" w:rsidR="006461FA" w:rsidRPr="006227A3" w:rsidRDefault="006461FA" w:rsidP="006227A3">
      <w:pPr>
        <w:pStyle w:val="Sinespaciado"/>
        <w:spacing w:line="276" w:lineRule="auto"/>
        <w:rPr>
          <w:rFonts w:ascii="Arial" w:hAnsi="Arial" w:cs="Arial"/>
          <w:sz w:val="16"/>
          <w:szCs w:val="16"/>
        </w:rPr>
      </w:pPr>
      <w:r w:rsidRPr="006227A3">
        <w:rPr>
          <w:rFonts w:ascii="Arial" w:hAnsi="Arial" w:cs="Arial"/>
          <w:sz w:val="16"/>
          <w:szCs w:val="16"/>
        </w:rPr>
        <w:t xml:space="preserve">Elaboró: </w:t>
      </w:r>
      <w:r w:rsidR="006B3595" w:rsidRPr="006227A3">
        <w:rPr>
          <w:rFonts w:ascii="Arial" w:hAnsi="Arial" w:cs="Arial"/>
          <w:sz w:val="16"/>
          <w:szCs w:val="16"/>
        </w:rPr>
        <w:t>Rafael Prada</w:t>
      </w:r>
      <w:r w:rsidRPr="006227A3">
        <w:rPr>
          <w:rFonts w:ascii="Arial" w:hAnsi="Arial" w:cs="Arial"/>
          <w:sz w:val="16"/>
          <w:szCs w:val="16"/>
        </w:rPr>
        <w:t xml:space="preserve">– CPS </w:t>
      </w:r>
    </w:p>
    <w:p w14:paraId="1A93B67A" w14:textId="77777777" w:rsidR="006461FA" w:rsidRPr="006227A3" w:rsidRDefault="006461FA" w:rsidP="006227A3">
      <w:pPr>
        <w:spacing w:after="0"/>
        <w:ind w:left="-284"/>
        <w:jc w:val="both"/>
        <w:rPr>
          <w:rFonts w:ascii="Arial" w:hAnsi="Arial" w:cs="Arial"/>
          <w:sz w:val="16"/>
          <w:szCs w:val="16"/>
        </w:rPr>
      </w:pPr>
    </w:p>
    <w:p w14:paraId="79C311BC" w14:textId="77777777" w:rsidR="002D7635" w:rsidRPr="006227A3" w:rsidRDefault="002D7635" w:rsidP="006227A3">
      <w:pPr>
        <w:spacing w:after="0"/>
        <w:ind w:left="-284"/>
        <w:jc w:val="both"/>
        <w:rPr>
          <w:rFonts w:ascii="Arial" w:hAnsi="Arial" w:cs="Arial"/>
          <w:sz w:val="16"/>
          <w:szCs w:val="16"/>
        </w:rPr>
      </w:pPr>
    </w:p>
    <w:p w14:paraId="4BFE1526" w14:textId="77777777" w:rsidR="00E64CC0" w:rsidRPr="006227A3" w:rsidRDefault="0027781E" w:rsidP="006227A3">
      <w:pPr>
        <w:spacing w:after="0"/>
        <w:ind w:left="-284"/>
        <w:jc w:val="both"/>
        <w:rPr>
          <w:rFonts w:ascii="Arial" w:hAnsi="Arial" w:cs="Arial"/>
          <w:sz w:val="16"/>
          <w:szCs w:val="16"/>
        </w:rPr>
      </w:pPr>
      <w:r w:rsidRPr="006227A3">
        <w:rPr>
          <w:rFonts w:ascii="Arial" w:hAnsi="Arial" w:cs="Arial"/>
          <w:sz w:val="16"/>
          <w:szCs w:val="16"/>
        </w:rPr>
        <w:t xml:space="preserve">Al diligenciar este documento, Usted autoriza de manera previa, expresa e inequívoca al Área Metropolitana de Bucaramanga a dar tratamiento de sus datos personales aquí consignados, conforme a las finalidades incorporadas en la Política de Tratamiento de Información publicada en www.amb.gov.co y en la </w:t>
      </w:r>
      <w:r w:rsidR="007D5C7E" w:rsidRPr="006227A3">
        <w:rPr>
          <w:rFonts w:ascii="Arial" w:hAnsi="Arial" w:cs="Arial"/>
          <w:sz w:val="16"/>
          <w:szCs w:val="16"/>
        </w:rPr>
        <w:t xml:space="preserve">Calle 89 Transversal Oriental Metropolitana – 69 Centro de Convenciones Neomundo - Piso 3, </w:t>
      </w:r>
      <w:r w:rsidRPr="006227A3">
        <w:rPr>
          <w:rFonts w:ascii="Arial" w:hAnsi="Arial" w:cs="Arial"/>
          <w:sz w:val="16"/>
          <w:szCs w:val="16"/>
        </w:rPr>
        <w:t>que declara conocer y estar informado de los canales de atención consignados en la misma a los que podrá dirigirse para el ejercicio de sus derechos. Se le informa que podrá oponerse al tratamiento de datos sensibles, salvo que sean necesarios para el objeto de las relaciones que se establecen.</w:t>
      </w:r>
    </w:p>
    <w:sectPr w:rsidR="00E64CC0" w:rsidRPr="006227A3" w:rsidSect="002D7635">
      <w:headerReference w:type="default" r:id="rId9"/>
      <w:footerReference w:type="default" r:id="rId10"/>
      <w:pgSz w:w="12240" w:h="20160" w:code="120"/>
      <w:pgMar w:top="709" w:right="1701" w:bottom="993" w:left="1701" w:header="284" w:footer="2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6238C" w14:textId="77777777" w:rsidR="00996A43" w:rsidRDefault="00996A43" w:rsidP="004D4E44">
      <w:pPr>
        <w:spacing w:after="0" w:line="240" w:lineRule="auto"/>
      </w:pPr>
      <w:r>
        <w:separator/>
      </w:r>
    </w:p>
  </w:endnote>
  <w:endnote w:type="continuationSeparator" w:id="0">
    <w:p w14:paraId="0B1B9AF7" w14:textId="77777777" w:rsidR="00996A43" w:rsidRDefault="00996A43" w:rsidP="004D4E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6423A" w14:textId="77777777" w:rsidR="00760C72" w:rsidRDefault="00760C72" w:rsidP="00760C72">
    <w:pPr>
      <w:pStyle w:val="Piedepgina"/>
      <w:tabs>
        <w:tab w:val="clear" w:pos="8504"/>
        <w:tab w:val="right" w:pos="9072"/>
      </w:tabs>
      <w:ind w:left="-284" w:right="-234"/>
      <w:jc w:val="center"/>
      <w:rPr>
        <w:rFonts w:ascii="Arial" w:hAnsi="Arial" w:cs="Arial"/>
        <w:sz w:val="16"/>
        <w:szCs w:val="16"/>
      </w:rPr>
    </w:pPr>
  </w:p>
  <w:p w14:paraId="6287B3E3" w14:textId="77777777" w:rsidR="00354862" w:rsidRPr="004D4E44" w:rsidRDefault="00354862" w:rsidP="00052092">
    <w:pPr>
      <w:pStyle w:val="Piedepgina"/>
      <w:tabs>
        <w:tab w:val="clear" w:pos="8504"/>
        <w:tab w:val="right" w:pos="9072"/>
      </w:tabs>
      <w:ind w:left="-284" w:right="-234"/>
      <w:rPr>
        <w:rFonts w:ascii="Arial" w:hAnsi="Arial" w:cs="Arial"/>
        <w:sz w:val="16"/>
        <w:szCs w:val="16"/>
      </w:rPr>
    </w:pPr>
    <w:r>
      <w:rPr>
        <w:rFonts w:ascii="Arial" w:hAnsi="Arial" w:cs="Arial"/>
        <w:sz w:val="16"/>
        <w:szCs w:val="16"/>
      </w:rPr>
      <w:t xml:space="preserve">E: </w:t>
    </w:r>
    <w:r w:rsidR="00723ED2">
      <w:rPr>
        <w:rFonts w:ascii="Arial" w:hAnsi="Arial" w:cs="Arial"/>
        <w:sz w:val="16"/>
        <w:szCs w:val="16"/>
        <w:lang w:val="es-CO"/>
      </w:rPr>
      <w:t>29</w:t>
    </w:r>
    <w:r w:rsidR="0027781E">
      <w:rPr>
        <w:rFonts w:ascii="Arial" w:hAnsi="Arial" w:cs="Arial"/>
        <w:sz w:val="16"/>
        <w:szCs w:val="16"/>
        <w:lang w:val="es-ES"/>
      </w:rPr>
      <w:t>/0</w:t>
    </w:r>
    <w:r w:rsidR="00723ED2">
      <w:rPr>
        <w:rFonts w:ascii="Arial" w:hAnsi="Arial" w:cs="Arial"/>
        <w:sz w:val="16"/>
        <w:szCs w:val="16"/>
        <w:lang w:val="es-ES"/>
      </w:rPr>
      <w:t>3</w:t>
    </w:r>
    <w:r w:rsidR="0027781E">
      <w:rPr>
        <w:rFonts w:ascii="Arial" w:hAnsi="Arial" w:cs="Arial"/>
        <w:sz w:val="16"/>
        <w:szCs w:val="16"/>
        <w:lang w:val="es-ES"/>
      </w:rPr>
      <w:t>/20</w:t>
    </w:r>
    <w:r w:rsidR="00723ED2">
      <w:rPr>
        <w:rFonts w:ascii="Arial" w:hAnsi="Arial" w:cs="Arial"/>
        <w:sz w:val="16"/>
        <w:szCs w:val="16"/>
        <w:lang w:val="es-ES"/>
      </w:rPr>
      <w:t>21</w:t>
    </w:r>
    <w:r w:rsidRPr="004D4E44">
      <w:rPr>
        <w:rFonts w:ascii="Arial" w:hAnsi="Arial" w:cs="Arial"/>
        <w:sz w:val="16"/>
        <w:szCs w:val="16"/>
      </w:rPr>
      <w:tab/>
    </w:r>
    <w:r w:rsidRPr="004D4E44">
      <w:rPr>
        <w:rFonts w:ascii="Arial" w:hAnsi="Arial" w:cs="Arial"/>
        <w:sz w:val="16"/>
        <w:szCs w:val="16"/>
      </w:rPr>
      <w:tab/>
      <w:t xml:space="preserve">Página </w:t>
    </w:r>
    <w:r w:rsidRPr="004D4E44">
      <w:rPr>
        <w:rFonts w:ascii="Arial" w:hAnsi="Arial" w:cs="Arial"/>
        <w:b/>
        <w:sz w:val="16"/>
        <w:szCs w:val="16"/>
      </w:rPr>
      <w:fldChar w:fldCharType="begin"/>
    </w:r>
    <w:r w:rsidRPr="004D4E44">
      <w:rPr>
        <w:rFonts w:ascii="Arial" w:hAnsi="Arial" w:cs="Arial"/>
        <w:b/>
        <w:sz w:val="16"/>
        <w:szCs w:val="16"/>
      </w:rPr>
      <w:instrText>PAGE</w:instrText>
    </w:r>
    <w:r w:rsidRPr="004D4E44">
      <w:rPr>
        <w:rFonts w:ascii="Arial" w:hAnsi="Arial" w:cs="Arial"/>
        <w:b/>
        <w:sz w:val="16"/>
        <w:szCs w:val="16"/>
      </w:rPr>
      <w:fldChar w:fldCharType="separate"/>
    </w:r>
    <w:r w:rsidR="006B548D">
      <w:rPr>
        <w:rFonts w:ascii="Arial" w:hAnsi="Arial" w:cs="Arial"/>
        <w:b/>
        <w:noProof/>
        <w:sz w:val="16"/>
        <w:szCs w:val="16"/>
      </w:rPr>
      <w:t>4</w:t>
    </w:r>
    <w:r w:rsidRPr="004D4E44">
      <w:rPr>
        <w:rFonts w:ascii="Arial" w:hAnsi="Arial" w:cs="Arial"/>
        <w:b/>
        <w:sz w:val="16"/>
        <w:szCs w:val="16"/>
      </w:rPr>
      <w:fldChar w:fldCharType="end"/>
    </w:r>
    <w:r w:rsidRPr="004D4E44">
      <w:rPr>
        <w:rFonts w:ascii="Arial" w:hAnsi="Arial" w:cs="Arial"/>
        <w:sz w:val="16"/>
        <w:szCs w:val="16"/>
      </w:rPr>
      <w:t xml:space="preserve"> de </w:t>
    </w:r>
    <w:r w:rsidRPr="004D4E44">
      <w:rPr>
        <w:rFonts w:ascii="Arial" w:hAnsi="Arial" w:cs="Arial"/>
        <w:b/>
        <w:sz w:val="16"/>
        <w:szCs w:val="16"/>
      </w:rPr>
      <w:fldChar w:fldCharType="begin"/>
    </w:r>
    <w:r w:rsidRPr="004D4E44">
      <w:rPr>
        <w:rFonts w:ascii="Arial" w:hAnsi="Arial" w:cs="Arial"/>
        <w:b/>
        <w:sz w:val="16"/>
        <w:szCs w:val="16"/>
      </w:rPr>
      <w:instrText>NUMPAGES</w:instrText>
    </w:r>
    <w:r w:rsidRPr="004D4E44">
      <w:rPr>
        <w:rFonts w:ascii="Arial" w:hAnsi="Arial" w:cs="Arial"/>
        <w:b/>
        <w:sz w:val="16"/>
        <w:szCs w:val="16"/>
      </w:rPr>
      <w:fldChar w:fldCharType="separate"/>
    </w:r>
    <w:r w:rsidR="006B548D">
      <w:rPr>
        <w:rFonts w:ascii="Arial" w:hAnsi="Arial" w:cs="Arial"/>
        <w:b/>
        <w:noProof/>
        <w:sz w:val="16"/>
        <w:szCs w:val="16"/>
      </w:rPr>
      <w:t>4</w:t>
    </w:r>
    <w:r w:rsidRPr="004D4E44">
      <w:rPr>
        <w:rFonts w:ascii="Arial" w:hAnsi="Arial" w:cs="Arial"/>
        <w:b/>
        <w:sz w:val="16"/>
        <w:szCs w:val="16"/>
      </w:rPr>
      <w:fldChar w:fldCharType="end"/>
    </w:r>
  </w:p>
  <w:p w14:paraId="0B0CFF62" w14:textId="77777777" w:rsidR="00354862" w:rsidRDefault="0035486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4711E" w14:textId="77777777" w:rsidR="00996A43" w:rsidRDefault="00996A43" w:rsidP="004D4E44">
      <w:pPr>
        <w:spacing w:after="0" w:line="240" w:lineRule="auto"/>
      </w:pPr>
      <w:r>
        <w:separator/>
      </w:r>
    </w:p>
  </w:footnote>
  <w:footnote w:type="continuationSeparator" w:id="0">
    <w:p w14:paraId="6C409C80" w14:textId="77777777" w:rsidR="00996A43" w:rsidRDefault="00996A43" w:rsidP="004D4E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5D61C" w14:textId="77777777" w:rsidR="00354862" w:rsidRDefault="00354862">
    <w:pPr>
      <w:pStyle w:val="Encabezado"/>
    </w:pPr>
  </w:p>
  <w:tbl>
    <w:tblPr>
      <w:tblW w:w="9896" w:type="dxa"/>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00"/>
      <w:gridCol w:w="5386"/>
      <w:gridCol w:w="2410"/>
    </w:tblGrid>
    <w:tr w:rsidR="00354862" w:rsidRPr="004D4E44" w14:paraId="005DAE1B" w14:textId="77777777" w:rsidTr="00052092">
      <w:trPr>
        <w:trHeight w:val="510"/>
      </w:trPr>
      <w:tc>
        <w:tcPr>
          <w:tcW w:w="2100" w:type="dxa"/>
          <w:vMerge w:val="restart"/>
          <w:tcBorders>
            <w:top w:val="single" w:sz="4" w:space="0" w:color="000000"/>
            <w:left w:val="single" w:sz="4" w:space="0" w:color="000000"/>
            <w:bottom w:val="single" w:sz="4" w:space="0" w:color="000000"/>
            <w:right w:val="single" w:sz="4" w:space="0" w:color="000000"/>
          </w:tcBorders>
          <w:vAlign w:val="center"/>
        </w:tcPr>
        <w:p w14:paraId="5183B57B" w14:textId="77777777" w:rsidR="00354862" w:rsidRPr="000743D5" w:rsidRDefault="00723ED2" w:rsidP="004A73CF">
          <w:pPr>
            <w:pStyle w:val="Encabezado"/>
            <w:jc w:val="center"/>
            <w:rPr>
              <w:rFonts w:ascii="Arial" w:eastAsia="Times New Roman" w:hAnsi="Arial" w:cs="Arial"/>
              <w:sz w:val="14"/>
              <w:szCs w:val="14"/>
              <w:lang w:val="es-ES" w:eastAsia="en-US"/>
            </w:rPr>
          </w:pPr>
          <w:r w:rsidRPr="000743D5">
            <w:rPr>
              <w:rFonts w:ascii="Arial" w:eastAsia="Times New Roman" w:hAnsi="Arial" w:cs="Arial"/>
              <w:b/>
              <w:noProof/>
              <w:sz w:val="14"/>
              <w:szCs w:val="14"/>
              <w:lang w:val="es-CO" w:eastAsia="es-CO"/>
            </w:rPr>
            <w:drawing>
              <wp:inline distT="0" distB="0" distL="0" distR="0" wp14:anchorId="4399ACB0" wp14:editId="7982A9C9">
                <wp:extent cx="1190625" cy="609600"/>
                <wp:effectExtent l="0" t="0" r="0" b="0"/>
                <wp:docPr id="22" name="Imagen 22" descr="C:\Users\AREA1\AppData\Local\Microsoft\Windows\Temporary Internet Files\Content.Outlook\A14OXBVN\LOGO NUEV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AREA1\AppData\Local\Microsoft\Windows\Temporary Internet Files\Content.Outlook\A14OXBVN\LOGO NUEV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0625" cy="609600"/>
                        </a:xfrm>
                        <a:prstGeom prst="rect">
                          <a:avLst/>
                        </a:prstGeom>
                        <a:noFill/>
                        <a:ln>
                          <a:noFill/>
                        </a:ln>
                      </pic:spPr>
                    </pic:pic>
                  </a:graphicData>
                </a:graphic>
              </wp:inline>
            </w:drawing>
          </w:r>
        </w:p>
      </w:tc>
      <w:tc>
        <w:tcPr>
          <w:tcW w:w="5386" w:type="dxa"/>
          <w:tcBorders>
            <w:top w:val="single" w:sz="4" w:space="0" w:color="000000"/>
            <w:left w:val="single" w:sz="4" w:space="0" w:color="000000"/>
            <w:bottom w:val="single" w:sz="4" w:space="0" w:color="000000"/>
            <w:right w:val="single" w:sz="4" w:space="0" w:color="000000"/>
          </w:tcBorders>
          <w:vAlign w:val="center"/>
        </w:tcPr>
        <w:p w14:paraId="44D60A32" w14:textId="77777777" w:rsidR="00354862" w:rsidRPr="00052092" w:rsidRDefault="0027781E" w:rsidP="004A73CF">
          <w:pPr>
            <w:pStyle w:val="Encabezado"/>
            <w:jc w:val="center"/>
            <w:rPr>
              <w:rFonts w:ascii="Arial" w:eastAsia="Times New Roman" w:hAnsi="Arial" w:cs="Arial"/>
              <w:b/>
              <w:sz w:val="22"/>
              <w:szCs w:val="22"/>
              <w:lang w:val="es-ES" w:eastAsia="en-US"/>
            </w:rPr>
          </w:pPr>
          <w:r>
            <w:rPr>
              <w:rFonts w:ascii="Arial" w:eastAsia="Times New Roman" w:hAnsi="Arial" w:cs="Arial"/>
              <w:b/>
              <w:sz w:val="24"/>
              <w:szCs w:val="22"/>
              <w:lang w:val="es-ES" w:eastAsia="en-US"/>
            </w:rPr>
            <w:t>PROCESO GESTIÓ</w:t>
          </w:r>
          <w:r w:rsidR="00354862" w:rsidRPr="00645210">
            <w:rPr>
              <w:rFonts w:ascii="Arial" w:eastAsia="Times New Roman" w:hAnsi="Arial" w:cs="Arial"/>
              <w:b/>
              <w:sz w:val="24"/>
              <w:szCs w:val="22"/>
              <w:lang w:val="es-ES" w:eastAsia="en-US"/>
            </w:rPr>
            <w:t>N DOCUMENTAL</w:t>
          </w:r>
        </w:p>
      </w:tc>
      <w:tc>
        <w:tcPr>
          <w:tcW w:w="2410" w:type="dxa"/>
          <w:tcBorders>
            <w:top w:val="single" w:sz="4" w:space="0" w:color="000000"/>
            <w:left w:val="single" w:sz="4" w:space="0" w:color="000000"/>
            <w:bottom w:val="single" w:sz="4" w:space="0" w:color="000000"/>
            <w:right w:val="single" w:sz="4" w:space="0" w:color="000000"/>
          </w:tcBorders>
          <w:vAlign w:val="center"/>
        </w:tcPr>
        <w:p w14:paraId="62520A30" w14:textId="77777777" w:rsidR="00354862" w:rsidRPr="000743D5" w:rsidRDefault="0027781E" w:rsidP="004A73CF">
          <w:pPr>
            <w:pStyle w:val="Encabezado"/>
            <w:rPr>
              <w:rFonts w:ascii="Arial" w:eastAsia="Times New Roman" w:hAnsi="Arial" w:cs="Arial"/>
              <w:lang w:val="es-ES" w:eastAsia="en-US"/>
            </w:rPr>
          </w:pPr>
          <w:r>
            <w:rPr>
              <w:rFonts w:ascii="Arial" w:eastAsia="Times New Roman" w:hAnsi="Arial" w:cs="Arial"/>
              <w:b/>
              <w:lang w:val="es-ES" w:eastAsia="en-US"/>
            </w:rPr>
            <w:t>CÓ</w:t>
          </w:r>
          <w:r w:rsidR="00354862" w:rsidRPr="000743D5">
            <w:rPr>
              <w:rFonts w:ascii="Arial" w:eastAsia="Times New Roman" w:hAnsi="Arial" w:cs="Arial"/>
              <w:b/>
              <w:lang w:val="es-ES" w:eastAsia="en-US"/>
            </w:rPr>
            <w:t>DIGO</w:t>
          </w:r>
          <w:r w:rsidR="00354862" w:rsidRPr="000743D5">
            <w:rPr>
              <w:rFonts w:ascii="Arial" w:eastAsia="Times New Roman" w:hAnsi="Arial" w:cs="Arial"/>
              <w:lang w:val="es-ES" w:eastAsia="en-US"/>
            </w:rPr>
            <w:t>: GDO-</w:t>
          </w:r>
          <w:r w:rsidR="004A73CF" w:rsidRPr="000743D5">
            <w:rPr>
              <w:rFonts w:ascii="Arial" w:eastAsia="Times New Roman" w:hAnsi="Arial" w:cs="Arial"/>
              <w:lang w:val="es-ES" w:eastAsia="en-US"/>
            </w:rPr>
            <w:t>FO</w:t>
          </w:r>
          <w:r w:rsidR="00354862" w:rsidRPr="000743D5">
            <w:rPr>
              <w:rFonts w:ascii="Arial" w:eastAsia="Times New Roman" w:hAnsi="Arial" w:cs="Arial"/>
              <w:lang w:val="es-ES" w:eastAsia="en-US"/>
            </w:rPr>
            <w:t>-016</w:t>
          </w:r>
        </w:p>
      </w:tc>
    </w:tr>
    <w:tr w:rsidR="00354862" w:rsidRPr="004D4E44" w14:paraId="5CF77EE4" w14:textId="77777777" w:rsidTr="00052092">
      <w:trPr>
        <w:trHeight w:val="510"/>
      </w:trPr>
      <w:tc>
        <w:tcPr>
          <w:tcW w:w="2100" w:type="dxa"/>
          <w:vMerge/>
          <w:tcBorders>
            <w:top w:val="single" w:sz="4" w:space="0" w:color="000000"/>
            <w:left w:val="single" w:sz="4" w:space="0" w:color="000000"/>
            <w:bottom w:val="single" w:sz="4" w:space="0" w:color="000000"/>
            <w:right w:val="single" w:sz="4" w:space="0" w:color="000000"/>
          </w:tcBorders>
        </w:tcPr>
        <w:p w14:paraId="24ECED0B" w14:textId="77777777" w:rsidR="00354862" w:rsidRPr="000743D5" w:rsidRDefault="00354862">
          <w:pPr>
            <w:pStyle w:val="Encabezado"/>
            <w:rPr>
              <w:rFonts w:eastAsia="Times New Roman"/>
              <w:sz w:val="22"/>
              <w:szCs w:val="22"/>
              <w:lang w:val="es-ES" w:eastAsia="en-US"/>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304E916C" w14:textId="77777777" w:rsidR="00354862" w:rsidRPr="00052092" w:rsidRDefault="0027781E" w:rsidP="004A73CF">
          <w:pPr>
            <w:pStyle w:val="Encabezado"/>
            <w:jc w:val="center"/>
            <w:rPr>
              <w:rFonts w:ascii="Arial" w:eastAsia="Times New Roman" w:hAnsi="Arial" w:cs="Arial"/>
              <w:sz w:val="22"/>
              <w:szCs w:val="22"/>
              <w:lang w:val="es-ES" w:eastAsia="en-US"/>
            </w:rPr>
          </w:pPr>
          <w:r>
            <w:rPr>
              <w:rFonts w:ascii="Arial" w:eastAsia="Times New Roman" w:hAnsi="Arial" w:cs="Arial"/>
              <w:sz w:val="22"/>
              <w:szCs w:val="22"/>
              <w:lang w:val="es-ES" w:eastAsia="en-US"/>
            </w:rPr>
            <w:t>ACTA DE REUNIÓ</w:t>
          </w:r>
          <w:r w:rsidR="004A73CF" w:rsidRPr="00052092">
            <w:rPr>
              <w:rFonts w:ascii="Arial" w:eastAsia="Times New Roman" w:hAnsi="Arial" w:cs="Arial"/>
              <w:sz w:val="22"/>
              <w:szCs w:val="22"/>
              <w:lang w:val="es-ES" w:eastAsia="en-US"/>
            </w:rPr>
            <w:t>N</w:t>
          </w:r>
        </w:p>
      </w:tc>
      <w:tc>
        <w:tcPr>
          <w:tcW w:w="2410" w:type="dxa"/>
          <w:tcBorders>
            <w:top w:val="single" w:sz="4" w:space="0" w:color="000000"/>
            <w:left w:val="single" w:sz="4" w:space="0" w:color="000000"/>
            <w:bottom w:val="single" w:sz="4" w:space="0" w:color="000000"/>
            <w:right w:val="single" w:sz="4" w:space="0" w:color="000000"/>
          </w:tcBorders>
          <w:vAlign w:val="center"/>
        </w:tcPr>
        <w:p w14:paraId="512D969A" w14:textId="77777777" w:rsidR="00354862" w:rsidRPr="000743D5" w:rsidRDefault="004A73CF" w:rsidP="004D4E44">
          <w:pPr>
            <w:pStyle w:val="Encabezado"/>
            <w:rPr>
              <w:rFonts w:ascii="Arial" w:eastAsia="Times New Roman" w:hAnsi="Arial" w:cs="Arial"/>
              <w:lang w:val="es-ES" w:eastAsia="en-US"/>
            </w:rPr>
          </w:pPr>
          <w:r w:rsidRPr="000743D5">
            <w:rPr>
              <w:rFonts w:ascii="Arial" w:eastAsia="Times New Roman" w:hAnsi="Arial" w:cs="Arial"/>
              <w:b/>
              <w:lang w:val="es-ES" w:eastAsia="en-US"/>
            </w:rPr>
            <w:t>VERSIÓN</w:t>
          </w:r>
          <w:r w:rsidR="00052092">
            <w:rPr>
              <w:rFonts w:ascii="Arial" w:eastAsia="Times New Roman" w:hAnsi="Arial" w:cs="Arial"/>
              <w:lang w:val="es-ES" w:eastAsia="en-US"/>
            </w:rPr>
            <w:t>: 0</w:t>
          </w:r>
          <w:r w:rsidR="00723ED2">
            <w:rPr>
              <w:rFonts w:ascii="Arial" w:eastAsia="Times New Roman" w:hAnsi="Arial" w:cs="Arial"/>
              <w:lang w:val="es-ES" w:eastAsia="en-US"/>
            </w:rPr>
            <w:t>6</w:t>
          </w:r>
        </w:p>
      </w:tc>
    </w:tr>
  </w:tbl>
  <w:p w14:paraId="1DCBCEB7" w14:textId="77777777" w:rsidR="00052092" w:rsidRPr="00052092" w:rsidRDefault="00052092" w:rsidP="0013727A">
    <w:pPr>
      <w:pStyle w:val="Encabezado"/>
      <w:rPr>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BDCE9D4"/>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00A263E6"/>
    <w:multiLevelType w:val="hybridMultilevel"/>
    <w:tmpl w:val="8CD41BA8"/>
    <w:lvl w:ilvl="0" w:tplc="3F4E05A0">
      <w:start w:val="1"/>
      <w:numFmt w:val="bullet"/>
      <w:lvlText w:val=""/>
      <w:lvlJc w:val="left"/>
      <w:pPr>
        <w:tabs>
          <w:tab w:val="num" w:pos="720"/>
        </w:tabs>
        <w:ind w:left="720" w:hanging="360"/>
      </w:pPr>
      <w:rPr>
        <w:rFonts w:ascii="Wingdings" w:hAnsi="Wingdings" w:hint="default"/>
      </w:rPr>
    </w:lvl>
    <w:lvl w:ilvl="1" w:tplc="4C76DF20">
      <w:start w:val="1"/>
      <w:numFmt w:val="bullet"/>
      <w:lvlText w:val=""/>
      <w:lvlJc w:val="left"/>
      <w:pPr>
        <w:tabs>
          <w:tab w:val="num" w:pos="1440"/>
        </w:tabs>
        <w:ind w:left="1440" w:hanging="360"/>
      </w:pPr>
      <w:rPr>
        <w:rFonts w:ascii="Wingdings" w:hAnsi="Wingdings" w:hint="default"/>
      </w:rPr>
    </w:lvl>
    <w:lvl w:ilvl="2" w:tplc="840EA472">
      <w:start w:val="1"/>
      <w:numFmt w:val="bullet"/>
      <w:lvlText w:val=""/>
      <w:lvlJc w:val="left"/>
      <w:pPr>
        <w:tabs>
          <w:tab w:val="num" w:pos="2160"/>
        </w:tabs>
        <w:ind w:left="2160" w:hanging="360"/>
      </w:pPr>
      <w:rPr>
        <w:rFonts w:ascii="Wingdings" w:hAnsi="Wingdings" w:hint="default"/>
      </w:rPr>
    </w:lvl>
    <w:lvl w:ilvl="3" w:tplc="2E667BEE">
      <w:start w:val="1"/>
      <w:numFmt w:val="bullet"/>
      <w:lvlText w:val=""/>
      <w:lvlJc w:val="left"/>
      <w:pPr>
        <w:tabs>
          <w:tab w:val="num" w:pos="2880"/>
        </w:tabs>
        <w:ind w:left="2880" w:hanging="360"/>
      </w:pPr>
      <w:rPr>
        <w:rFonts w:ascii="Wingdings" w:hAnsi="Wingdings" w:hint="default"/>
      </w:rPr>
    </w:lvl>
    <w:lvl w:ilvl="4" w:tplc="F110929E">
      <w:start w:val="1"/>
      <w:numFmt w:val="bullet"/>
      <w:lvlText w:val=""/>
      <w:lvlJc w:val="left"/>
      <w:pPr>
        <w:tabs>
          <w:tab w:val="num" w:pos="3600"/>
        </w:tabs>
        <w:ind w:left="3600" w:hanging="360"/>
      </w:pPr>
      <w:rPr>
        <w:rFonts w:ascii="Wingdings" w:hAnsi="Wingdings" w:hint="default"/>
      </w:rPr>
    </w:lvl>
    <w:lvl w:ilvl="5" w:tplc="48AC3F18">
      <w:start w:val="1"/>
      <w:numFmt w:val="bullet"/>
      <w:lvlText w:val=""/>
      <w:lvlJc w:val="left"/>
      <w:pPr>
        <w:tabs>
          <w:tab w:val="num" w:pos="4320"/>
        </w:tabs>
        <w:ind w:left="4320" w:hanging="360"/>
      </w:pPr>
      <w:rPr>
        <w:rFonts w:ascii="Wingdings" w:hAnsi="Wingdings" w:hint="default"/>
      </w:rPr>
    </w:lvl>
    <w:lvl w:ilvl="6" w:tplc="E3C49752">
      <w:start w:val="1"/>
      <w:numFmt w:val="bullet"/>
      <w:lvlText w:val=""/>
      <w:lvlJc w:val="left"/>
      <w:pPr>
        <w:tabs>
          <w:tab w:val="num" w:pos="5040"/>
        </w:tabs>
        <w:ind w:left="5040" w:hanging="360"/>
      </w:pPr>
      <w:rPr>
        <w:rFonts w:ascii="Wingdings" w:hAnsi="Wingdings" w:hint="default"/>
      </w:rPr>
    </w:lvl>
    <w:lvl w:ilvl="7" w:tplc="A394E6F6">
      <w:start w:val="1"/>
      <w:numFmt w:val="bullet"/>
      <w:lvlText w:val=""/>
      <w:lvlJc w:val="left"/>
      <w:pPr>
        <w:tabs>
          <w:tab w:val="num" w:pos="5760"/>
        </w:tabs>
        <w:ind w:left="5760" w:hanging="360"/>
      </w:pPr>
      <w:rPr>
        <w:rFonts w:ascii="Wingdings" w:hAnsi="Wingdings" w:hint="default"/>
      </w:rPr>
    </w:lvl>
    <w:lvl w:ilvl="8" w:tplc="27008A7E">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FF5CA6"/>
    <w:multiLevelType w:val="hybridMultilevel"/>
    <w:tmpl w:val="0A7EC378"/>
    <w:lvl w:ilvl="0" w:tplc="0C0A000F">
      <w:start w:val="1"/>
      <w:numFmt w:val="decimal"/>
      <w:lvlText w:val="%1."/>
      <w:lvlJc w:val="left"/>
      <w:pPr>
        <w:ind w:left="720" w:hanging="360"/>
      </w:pPr>
      <w:rPr>
        <w:rFonts w:cs="Times New Roman"/>
      </w:rPr>
    </w:lvl>
    <w:lvl w:ilvl="1" w:tplc="0C0A0019">
      <w:start w:val="1"/>
      <w:numFmt w:val="lowerLetter"/>
      <w:lvlText w:val="%2."/>
      <w:lvlJc w:val="left"/>
      <w:pPr>
        <w:ind w:left="1440" w:hanging="360"/>
      </w:pPr>
      <w:rPr>
        <w:rFonts w:cs="Times New Roman"/>
      </w:rPr>
    </w:lvl>
    <w:lvl w:ilvl="2" w:tplc="0C0A001B">
      <w:start w:val="1"/>
      <w:numFmt w:val="lowerRoman"/>
      <w:lvlText w:val="%3."/>
      <w:lvlJc w:val="right"/>
      <w:pPr>
        <w:ind w:left="2160" w:hanging="180"/>
      </w:pPr>
      <w:rPr>
        <w:rFonts w:cs="Times New Roman"/>
      </w:rPr>
    </w:lvl>
    <w:lvl w:ilvl="3" w:tplc="0C0A000F">
      <w:start w:val="1"/>
      <w:numFmt w:val="decimal"/>
      <w:lvlText w:val="%4."/>
      <w:lvlJc w:val="left"/>
      <w:pPr>
        <w:ind w:left="2880" w:hanging="360"/>
      </w:pPr>
      <w:rPr>
        <w:rFonts w:cs="Times New Roman"/>
      </w:rPr>
    </w:lvl>
    <w:lvl w:ilvl="4" w:tplc="0C0A0019">
      <w:start w:val="1"/>
      <w:numFmt w:val="lowerLetter"/>
      <w:lvlText w:val="%5."/>
      <w:lvlJc w:val="left"/>
      <w:pPr>
        <w:ind w:left="3600" w:hanging="360"/>
      </w:pPr>
      <w:rPr>
        <w:rFonts w:cs="Times New Roman"/>
      </w:rPr>
    </w:lvl>
    <w:lvl w:ilvl="5" w:tplc="0C0A001B">
      <w:start w:val="1"/>
      <w:numFmt w:val="lowerRoman"/>
      <w:lvlText w:val="%6."/>
      <w:lvlJc w:val="right"/>
      <w:pPr>
        <w:ind w:left="4320" w:hanging="180"/>
      </w:pPr>
      <w:rPr>
        <w:rFonts w:cs="Times New Roman"/>
      </w:rPr>
    </w:lvl>
    <w:lvl w:ilvl="6" w:tplc="0C0A000F">
      <w:start w:val="1"/>
      <w:numFmt w:val="decimal"/>
      <w:lvlText w:val="%7."/>
      <w:lvlJc w:val="left"/>
      <w:pPr>
        <w:ind w:left="5040" w:hanging="360"/>
      </w:pPr>
      <w:rPr>
        <w:rFonts w:cs="Times New Roman"/>
      </w:rPr>
    </w:lvl>
    <w:lvl w:ilvl="7" w:tplc="0C0A0019">
      <w:start w:val="1"/>
      <w:numFmt w:val="lowerLetter"/>
      <w:lvlText w:val="%8."/>
      <w:lvlJc w:val="left"/>
      <w:pPr>
        <w:ind w:left="5760" w:hanging="360"/>
      </w:pPr>
      <w:rPr>
        <w:rFonts w:cs="Times New Roman"/>
      </w:rPr>
    </w:lvl>
    <w:lvl w:ilvl="8" w:tplc="0C0A001B">
      <w:start w:val="1"/>
      <w:numFmt w:val="lowerRoman"/>
      <w:lvlText w:val="%9."/>
      <w:lvlJc w:val="right"/>
      <w:pPr>
        <w:ind w:left="6480" w:hanging="180"/>
      </w:pPr>
      <w:rPr>
        <w:rFonts w:cs="Times New Roman"/>
      </w:rPr>
    </w:lvl>
  </w:abstractNum>
  <w:abstractNum w:abstractNumId="3" w15:restartNumberingAfterBreak="0">
    <w:nsid w:val="07CA11D4"/>
    <w:multiLevelType w:val="hybridMultilevel"/>
    <w:tmpl w:val="19E24FC0"/>
    <w:lvl w:ilvl="0" w:tplc="0C0A000F">
      <w:start w:val="1"/>
      <w:numFmt w:val="decimal"/>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4" w15:restartNumberingAfterBreak="0">
    <w:nsid w:val="0A4358DC"/>
    <w:multiLevelType w:val="hybridMultilevel"/>
    <w:tmpl w:val="890C30C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D1C1B8E"/>
    <w:multiLevelType w:val="hybridMultilevel"/>
    <w:tmpl w:val="7AFC9226"/>
    <w:lvl w:ilvl="0" w:tplc="85B0329C">
      <w:start w:val="1"/>
      <w:numFmt w:val="bullet"/>
      <w:lvlText w:val=""/>
      <w:lvlJc w:val="left"/>
      <w:pPr>
        <w:ind w:left="1004" w:hanging="360"/>
      </w:pPr>
      <w:rPr>
        <w:rFonts w:ascii="Symbol" w:hAnsi="Symbol" w:hint="default"/>
      </w:rPr>
    </w:lvl>
    <w:lvl w:ilvl="1" w:tplc="240A0003" w:tentative="1">
      <w:start w:val="1"/>
      <w:numFmt w:val="bullet"/>
      <w:lvlText w:val="o"/>
      <w:lvlJc w:val="left"/>
      <w:pPr>
        <w:ind w:left="1724" w:hanging="360"/>
      </w:pPr>
      <w:rPr>
        <w:rFonts w:ascii="Courier New" w:hAnsi="Courier New" w:cs="Courier New" w:hint="default"/>
      </w:rPr>
    </w:lvl>
    <w:lvl w:ilvl="2" w:tplc="240A0005" w:tentative="1">
      <w:start w:val="1"/>
      <w:numFmt w:val="bullet"/>
      <w:lvlText w:val=""/>
      <w:lvlJc w:val="left"/>
      <w:pPr>
        <w:ind w:left="2444" w:hanging="360"/>
      </w:pPr>
      <w:rPr>
        <w:rFonts w:ascii="Wingdings" w:hAnsi="Wingdings" w:hint="default"/>
      </w:rPr>
    </w:lvl>
    <w:lvl w:ilvl="3" w:tplc="240A0001" w:tentative="1">
      <w:start w:val="1"/>
      <w:numFmt w:val="bullet"/>
      <w:lvlText w:val=""/>
      <w:lvlJc w:val="left"/>
      <w:pPr>
        <w:ind w:left="3164" w:hanging="360"/>
      </w:pPr>
      <w:rPr>
        <w:rFonts w:ascii="Symbol" w:hAnsi="Symbol" w:hint="default"/>
      </w:rPr>
    </w:lvl>
    <w:lvl w:ilvl="4" w:tplc="240A0003" w:tentative="1">
      <w:start w:val="1"/>
      <w:numFmt w:val="bullet"/>
      <w:lvlText w:val="o"/>
      <w:lvlJc w:val="left"/>
      <w:pPr>
        <w:ind w:left="3884" w:hanging="360"/>
      </w:pPr>
      <w:rPr>
        <w:rFonts w:ascii="Courier New" w:hAnsi="Courier New" w:cs="Courier New" w:hint="default"/>
      </w:rPr>
    </w:lvl>
    <w:lvl w:ilvl="5" w:tplc="240A0005" w:tentative="1">
      <w:start w:val="1"/>
      <w:numFmt w:val="bullet"/>
      <w:lvlText w:val=""/>
      <w:lvlJc w:val="left"/>
      <w:pPr>
        <w:ind w:left="4604" w:hanging="360"/>
      </w:pPr>
      <w:rPr>
        <w:rFonts w:ascii="Wingdings" w:hAnsi="Wingdings" w:hint="default"/>
      </w:rPr>
    </w:lvl>
    <w:lvl w:ilvl="6" w:tplc="240A0001" w:tentative="1">
      <w:start w:val="1"/>
      <w:numFmt w:val="bullet"/>
      <w:lvlText w:val=""/>
      <w:lvlJc w:val="left"/>
      <w:pPr>
        <w:ind w:left="5324" w:hanging="360"/>
      </w:pPr>
      <w:rPr>
        <w:rFonts w:ascii="Symbol" w:hAnsi="Symbol" w:hint="default"/>
      </w:rPr>
    </w:lvl>
    <w:lvl w:ilvl="7" w:tplc="240A0003" w:tentative="1">
      <w:start w:val="1"/>
      <w:numFmt w:val="bullet"/>
      <w:lvlText w:val="o"/>
      <w:lvlJc w:val="left"/>
      <w:pPr>
        <w:ind w:left="6044" w:hanging="360"/>
      </w:pPr>
      <w:rPr>
        <w:rFonts w:ascii="Courier New" w:hAnsi="Courier New" w:cs="Courier New" w:hint="default"/>
      </w:rPr>
    </w:lvl>
    <w:lvl w:ilvl="8" w:tplc="240A0005" w:tentative="1">
      <w:start w:val="1"/>
      <w:numFmt w:val="bullet"/>
      <w:lvlText w:val=""/>
      <w:lvlJc w:val="left"/>
      <w:pPr>
        <w:ind w:left="6764" w:hanging="360"/>
      </w:pPr>
      <w:rPr>
        <w:rFonts w:ascii="Wingdings" w:hAnsi="Wingdings" w:hint="default"/>
      </w:rPr>
    </w:lvl>
  </w:abstractNum>
  <w:abstractNum w:abstractNumId="6" w15:restartNumberingAfterBreak="0">
    <w:nsid w:val="167A0D80"/>
    <w:multiLevelType w:val="hybridMultilevel"/>
    <w:tmpl w:val="3C3890E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9F4691E"/>
    <w:multiLevelType w:val="hybridMultilevel"/>
    <w:tmpl w:val="6A665E5A"/>
    <w:lvl w:ilvl="0" w:tplc="0C0A000F">
      <w:start w:val="1"/>
      <w:numFmt w:val="decimal"/>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8" w15:restartNumberingAfterBreak="0">
    <w:nsid w:val="1AEF01EA"/>
    <w:multiLevelType w:val="hybridMultilevel"/>
    <w:tmpl w:val="5464ED4A"/>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9" w15:restartNumberingAfterBreak="0">
    <w:nsid w:val="1E3226AC"/>
    <w:multiLevelType w:val="hybridMultilevel"/>
    <w:tmpl w:val="AFCE12CC"/>
    <w:lvl w:ilvl="0" w:tplc="0C0A000B">
      <w:start w:val="1"/>
      <w:numFmt w:val="bullet"/>
      <w:lvlText w:val=""/>
      <w:lvlJc w:val="left"/>
      <w:pPr>
        <w:ind w:left="780" w:hanging="360"/>
      </w:pPr>
      <w:rPr>
        <w:rFonts w:ascii="Wingdings" w:hAnsi="Wingdings" w:hint="default"/>
      </w:rPr>
    </w:lvl>
    <w:lvl w:ilvl="1" w:tplc="0C0A0003">
      <w:start w:val="1"/>
      <w:numFmt w:val="bullet"/>
      <w:lvlText w:val="o"/>
      <w:lvlJc w:val="left"/>
      <w:pPr>
        <w:ind w:left="1500" w:hanging="360"/>
      </w:pPr>
      <w:rPr>
        <w:rFonts w:ascii="Courier New" w:hAnsi="Courier New" w:hint="default"/>
      </w:rPr>
    </w:lvl>
    <w:lvl w:ilvl="2" w:tplc="0C0A0005">
      <w:start w:val="1"/>
      <w:numFmt w:val="bullet"/>
      <w:lvlText w:val=""/>
      <w:lvlJc w:val="left"/>
      <w:pPr>
        <w:ind w:left="2220" w:hanging="360"/>
      </w:pPr>
      <w:rPr>
        <w:rFonts w:ascii="Wingdings" w:hAnsi="Wingdings" w:hint="default"/>
      </w:rPr>
    </w:lvl>
    <w:lvl w:ilvl="3" w:tplc="0C0A0001">
      <w:start w:val="1"/>
      <w:numFmt w:val="bullet"/>
      <w:lvlText w:val=""/>
      <w:lvlJc w:val="left"/>
      <w:pPr>
        <w:ind w:left="2940" w:hanging="360"/>
      </w:pPr>
      <w:rPr>
        <w:rFonts w:ascii="Symbol" w:hAnsi="Symbol" w:hint="default"/>
      </w:rPr>
    </w:lvl>
    <w:lvl w:ilvl="4" w:tplc="0C0A0003">
      <w:start w:val="1"/>
      <w:numFmt w:val="bullet"/>
      <w:lvlText w:val="o"/>
      <w:lvlJc w:val="left"/>
      <w:pPr>
        <w:ind w:left="3660" w:hanging="360"/>
      </w:pPr>
      <w:rPr>
        <w:rFonts w:ascii="Courier New" w:hAnsi="Courier New" w:hint="default"/>
      </w:rPr>
    </w:lvl>
    <w:lvl w:ilvl="5" w:tplc="0C0A0005">
      <w:start w:val="1"/>
      <w:numFmt w:val="bullet"/>
      <w:lvlText w:val=""/>
      <w:lvlJc w:val="left"/>
      <w:pPr>
        <w:ind w:left="4380" w:hanging="360"/>
      </w:pPr>
      <w:rPr>
        <w:rFonts w:ascii="Wingdings" w:hAnsi="Wingdings" w:hint="default"/>
      </w:rPr>
    </w:lvl>
    <w:lvl w:ilvl="6" w:tplc="0C0A0001">
      <w:start w:val="1"/>
      <w:numFmt w:val="bullet"/>
      <w:lvlText w:val=""/>
      <w:lvlJc w:val="left"/>
      <w:pPr>
        <w:ind w:left="5100" w:hanging="360"/>
      </w:pPr>
      <w:rPr>
        <w:rFonts w:ascii="Symbol" w:hAnsi="Symbol" w:hint="default"/>
      </w:rPr>
    </w:lvl>
    <w:lvl w:ilvl="7" w:tplc="0C0A0003">
      <w:start w:val="1"/>
      <w:numFmt w:val="bullet"/>
      <w:lvlText w:val="o"/>
      <w:lvlJc w:val="left"/>
      <w:pPr>
        <w:ind w:left="5820" w:hanging="360"/>
      </w:pPr>
      <w:rPr>
        <w:rFonts w:ascii="Courier New" w:hAnsi="Courier New" w:hint="default"/>
      </w:rPr>
    </w:lvl>
    <w:lvl w:ilvl="8" w:tplc="0C0A0005">
      <w:start w:val="1"/>
      <w:numFmt w:val="bullet"/>
      <w:lvlText w:val=""/>
      <w:lvlJc w:val="left"/>
      <w:pPr>
        <w:ind w:left="6540" w:hanging="360"/>
      </w:pPr>
      <w:rPr>
        <w:rFonts w:ascii="Wingdings" w:hAnsi="Wingdings" w:hint="default"/>
      </w:rPr>
    </w:lvl>
  </w:abstractNum>
  <w:abstractNum w:abstractNumId="10" w15:restartNumberingAfterBreak="0">
    <w:nsid w:val="24A049B9"/>
    <w:multiLevelType w:val="hybridMultilevel"/>
    <w:tmpl w:val="F5CAF20A"/>
    <w:lvl w:ilvl="0" w:tplc="240A000F">
      <w:start w:val="1"/>
      <w:numFmt w:val="decimal"/>
      <w:lvlText w:val="%1."/>
      <w:lvlJc w:val="left"/>
      <w:pPr>
        <w:tabs>
          <w:tab w:val="num" w:pos="720"/>
        </w:tabs>
        <w:ind w:left="720" w:hanging="360"/>
      </w:pPr>
      <w:rPr>
        <w:rFonts w:cs="Times New Roman" w:hint="default"/>
      </w:rPr>
    </w:lvl>
    <w:lvl w:ilvl="1" w:tplc="4C76DF20">
      <w:start w:val="1"/>
      <w:numFmt w:val="bullet"/>
      <w:lvlText w:val=""/>
      <w:lvlJc w:val="left"/>
      <w:pPr>
        <w:tabs>
          <w:tab w:val="num" w:pos="1440"/>
        </w:tabs>
        <w:ind w:left="1440" w:hanging="360"/>
      </w:pPr>
      <w:rPr>
        <w:rFonts w:ascii="Wingdings" w:hAnsi="Wingdings" w:hint="default"/>
      </w:rPr>
    </w:lvl>
    <w:lvl w:ilvl="2" w:tplc="840EA472">
      <w:start w:val="1"/>
      <w:numFmt w:val="bullet"/>
      <w:lvlText w:val=""/>
      <w:lvlJc w:val="left"/>
      <w:pPr>
        <w:tabs>
          <w:tab w:val="num" w:pos="2160"/>
        </w:tabs>
        <w:ind w:left="2160" w:hanging="360"/>
      </w:pPr>
      <w:rPr>
        <w:rFonts w:ascii="Wingdings" w:hAnsi="Wingdings" w:hint="default"/>
      </w:rPr>
    </w:lvl>
    <w:lvl w:ilvl="3" w:tplc="2E667BEE">
      <w:start w:val="1"/>
      <w:numFmt w:val="bullet"/>
      <w:lvlText w:val=""/>
      <w:lvlJc w:val="left"/>
      <w:pPr>
        <w:tabs>
          <w:tab w:val="num" w:pos="2880"/>
        </w:tabs>
        <w:ind w:left="2880" w:hanging="360"/>
      </w:pPr>
      <w:rPr>
        <w:rFonts w:ascii="Wingdings" w:hAnsi="Wingdings" w:hint="default"/>
      </w:rPr>
    </w:lvl>
    <w:lvl w:ilvl="4" w:tplc="F110929E">
      <w:start w:val="1"/>
      <w:numFmt w:val="bullet"/>
      <w:lvlText w:val=""/>
      <w:lvlJc w:val="left"/>
      <w:pPr>
        <w:tabs>
          <w:tab w:val="num" w:pos="3600"/>
        </w:tabs>
        <w:ind w:left="3600" w:hanging="360"/>
      </w:pPr>
      <w:rPr>
        <w:rFonts w:ascii="Wingdings" w:hAnsi="Wingdings" w:hint="default"/>
      </w:rPr>
    </w:lvl>
    <w:lvl w:ilvl="5" w:tplc="48AC3F18">
      <w:start w:val="1"/>
      <w:numFmt w:val="bullet"/>
      <w:lvlText w:val=""/>
      <w:lvlJc w:val="left"/>
      <w:pPr>
        <w:tabs>
          <w:tab w:val="num" w:pos="4320"/>
        </w:tabs>
        <w:ind w:left="4320" w:hanging="360"/>
      </w:pPr>
      <w:rPr>
        <w:rFonts w:ascii="Wingdings" w:hAnsi="Wingdings" w:hint="default"/>
      </w:rPr>
    </w:lvl>
    <w:lvl w:ilvl="6" w:tplc="E3C49752">
      <w:start w:val="1"/>
      <w:numFmt w:val="bullet"/>
      <w:lvlText w:val=""/>
      <w:lvlJc w:val="left"/>
      <w:pPr>
        <w:tabs>
          <w:tab w:val="num" w:pos="5040"/>
        </w:tabs>
        <w:ind w:left="5040" w:hanging="360"/>
      </w:pPr>
      <w:rPr>
        <w:rFonts w:ascii="Wingdings" w:hAnsi="Wingdings" w:hint="default"/>
      </w:rPr>
    </w:lvl>
    <w:lvl w:ilvl="7" w:tplc="A394E6F6">
      <w:start w:val="1"/>
      <w:numFmt w:val="bullet"/>
      <w:lvlText w:val=""/>
      <w:lvlJc w:val="left"/>
      <w:pPr>
        <w:tabs>
          <w:tab w:val="num" w:pos="5760"/>
        </w:tabs>
        <w:ind w:left="5760" w:hanging="360"/>
      </w:pPr>
      <w:rPr>
        <w:rFonts w:ascii="Wingdings" w:hAnsi="Wingdings" w:hint="default"/>
      </w:rPr>
    </w:lvl>
    <w:lvl w:ilvl="8" w:tplc="27008A7E">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F62A37"/>
    <w:multiLevelType w:val="hybridMultilevel"/>
    <w:tmpl w:val="11A084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D9910B6"/>
    <w:multiLevelType w:val="multilevel"/>
    <w:tmpl w:val="3C48232C"/>
    <w:lvl w:ilvl="0">
      <w:start w:val="1"/>
      <w:numFmt w:val="decimal"/>
      <w:lvlText w:val="%1."/>
      <w:lvlJc w:val="left"/>
      <w:pPr>
        <w:ind w:left="76" w:hanging="360"/>
      </w:pPr>
      <w:rPr>
        <w:rFonts w:hint="default"/>
        <w:b/>
      </w:rPr>
    </w:lvl>
    <w:lvl w:ilvl="1">
      <w:start w:val="1"/>
      <w:numFmt w:val="decimal"/>
      <w:isLgl/>
      <w:lvlText w:val="%1.%2"/>
      <w:lvlJc w:val="left"/>
      <w:pPr>
        <w:ind w:left="360" w:hanging="360"/>
      </w:pPr>
      <w:rPr>
        <w:rFonts w:hint="default"/>
        <w:b/>
        <w:i w:val="0"/>
      </w:rPr>
    </w:lvl>
    <w:lvl w:ilvl="2">
      <w:start w:val="1"/>
      <w:numFmt w:val="decimal"/>
      <w:isLgl/>
      <w:lvlText w:val="%1.%2.%3"/>
      <w:lvlJc w:val="left"/>
      <w:pPr>
        <w:ind w:left="1004"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216" w:hanging="1080"/>
      </w:pPr>
      <w:rPr>
        <w:rFonts w:hint="default"/>
      </w:rPr>
    </w:lvl>
    <w:lvl w:ilvl="6">
      <w:start w:val="1"/>
      <w:numFmt w:val="decimal"/>
      <w:isLgl/>
      <w:lvlText w:val="%1.%2.%3.%4.%5.%6.%7"/>
      <w:lvlJc w:val="left"/>
      <w:pPr>
        <w:ind w:left="2860" w:hanging="1440"/>
      </w:pPr>
      <w:rPr>
        <w:rFonts w:hint="default"/>
      </w:rPr>
    </w:lvl>
    <w:lvl w:ilvl="7">
      <w:start w:val="1"/>
      <w:numFmt w:val="decimal"/>
      <w:isLgl/>
      <w:lvlText w:val="%1.%2.%3.%4.%5.%6.%7.%8"/>
      <w:lvlJc w:val="left"/>
      <w:pPr>
        <w:ind w:left="3144" w:hanging="1440"/>
      </w:pPr>
      <w:rPr>
        <w:rFonts w:hint="default"/>
      </w:rPr>
    </w:lvl>
    <w:lvl w:ilvl="8">
      <w:start w:val="1"/>
      <w:numFmt w:val="decimal"/>
      <w:isLgl/>
      <w:lvlText w:val="%1.%2.%3.%4.%5.%6.%7.%8.%9"/>
      <w:lvlJc w:val="left"/>
      <w:pPr>
        <w:ind w:left="3788" w:hanging="1800"/>
      </w:pPr>
      <w:rPr>
        <w:rFonts w:hint="default"/>
      </w:rPr>
    </w:lvl>
  </w:abstractNum>
  <w:abstractNum w:abstractNumId="13" w15:restartNumberingAfterBreak="0">
    <w:nsid w:val="2FAA5832"/>
    <w:multiLevelType w:val="hybridMultilevel"/>
    <w:tmpl w:val="6A665E5A"/>
    <w:lvl w:ilvl="0" w:tplc="0C0A000F">
      <w:start w:val="1"/>
      <w:numFmt w:val="decimal"/>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4" w15:restartNumberingAfterBreak="0">
    <w:nsid w:val="32651CC6"/>
    <w:multiLevelType w:val="hybridMultilevel"/>
    <w:tmpl w:val="10E6CD0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340E332B"/>
    <w:multiLevelType w:val="hybridMultilevel"/>
    <w:tmpl w:val="19E24FC0"/>
    <w:lvl w:ilvl="0" w:tplc="0C0A000F">
      <w:start w:val="1"/>
      <w:numFmt w:val="decimal"/>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6" w15:restartNumberingAfterBreak="0">
    <w:nsid w:val="393B4942"/>
    <w:multiLevelType w:val="hybridMultilevel"/>
    <w:tmpl w:val="6D480324"/>
    <w:lvl w:ilvl="0" w:tplc="0C0A000B">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17" w15:restartNumberingAfterBreak="0">
    <w:nsid w:val="39DA3210"/>
    <w:multiLevelType w:val="hybridMultilevel"/>
    <w:tmpl w:val="BB5659A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3ACA21A9"/>
    <w:multiLevelType w:val="hybridMultilevel"/>
    <w:tmpl w:val="28083B58"/>
    <w:lvl w:ilvl="0" w:tplc="240A000F">
      <w:start w:val="1"/>
      <w:numFmt w:val="decimal"/>
      <w:lvlText w:val="%1."/>
      <w:lvlJc w:val="left"/>
      <w:pPr>
        <w:ind w:left="720" w:hanging="360"/>
      </w:pPr>
      <w:rPr>
        <w:rFonts w:cs="Times New Roman"/>
      </w:rPr>
    </w:lvl>
    <w:lvl w:ilvl="1" w:tplc="240A0019">
      <w:start w:val="1"/>
      <w:numFmt w:val="lowerLetter"/>
      <w:lvlText w:val="%2."/>
      <w:lvlJc w:val="left"/>
      <w:pPr>
        <w:ind w:left="1440" w:hanging="360"/>
      </w:pPr>
      <w:rPr>
        <w:rFonts w:cs="Times New Roman"/>
      </w:rPr>
    </w:lvl>
    <w:lvl w:ilvl="2" w:tplc="240A001B">
      <w:start w:val="1"/>
      <w:numFmt w:val="lowerRoman"/>
      <w:lvlText w:val="%3."/>
      <w:lvlJc w:val="right"/>
      <w:pPr>
        <w:ind w:left="2160" w:hanging="180"/>
      </w:pPr>
      <w:rPr>
        <w:rFonts w:cs="Times New Roman"/>
      </w:rPr>
    </w:lvl>
    <w:lvl w:ilvl="3" w:tplc="240A000F">
      <w:start w:val="1"/>
      <w:numFmt w:val="decimal"/>
      <w:lvlText w:val="%4."/>
      <w:lvlJc w:val="left"/>
      <w:pPr>
        <w:ind w:left="2880" w:hanging="360"/>
      </w:pPr>
      <w:rPr>
        <w:rFonts w:cs="Times New Roman"/>
      </w:rPr>
    </w:lvl>
    <w:lvl w:ilvl="4" w:tplc="240A0019">
      <w:start w:val="1"/>
      <w:numFmt w:val="lowerLetter"/>
      <w:lvlText w:val="%5."/>
      <w:lvlJc w:val="left"/>
      <w:pPr>
        <w:ind w:left="3600" w:hanging="360"/>
      </w:pPr>
      <w:rPr>
        <w:rFonts w:cs="Times New Roman"/>
      </w:rPr>
    </w:lvl>
    <w:lvl w:ilvl="5" w:tplc="240A001B">
      <w:start w:val="1"/>
      <w:numFmt w:val="lowerRoman"/>
      <w:lvlText w:val="%6."/>
      <w:lvlJc w:val="right"/>
      <w:pPr>
        <w:ind w:left="4320" w:hanging="180"/>
      </w:pPr>
      <w:rPr>
        <w:rFonts w:cs="Times New Roman"/>
      </w:rPr>
    </w:lvl>
    <w:lvl w:ilvl="6" w:tplc="240A000F">
      <w:start w:val="1"/>
      <w:numFmt w:val="decimal"/>
      <w:lvlText w:val="%7."/>
      <w:lvlJc w:val="left"/>
      <w:pPr>
        <w:ind w:left="5040" w:hanging="360"/>
      </w:pPr>
      <w:rPr>
        <w:rFonts w:cs="Times New Roman"/>
      </w:rPr>
    </w:lvl>
    <w:lvl w:ilvl="7" w:tplc="240A0019">
      <w:start w:val="1"/>
      <w:numFmt w:val="lowerLetter"/>
      <w:lvlText w:val="%8."/>
      <w:lvlJc w:val="left"/>
      <w:pPr>
        <w:ind w:left="5760" w:hanging="360"/>
      </w:pPr>
      <w:rPr>
        <w:rFonts w:cs="Times New Roman"/>
      </w:rPr>
    </w:lvl>
    <w:lvl w:ilvl="8" w:tplc="240A001B">
      <w:start w:val="1"/>
      <w:numFmt w:val="lowerRoman"/>
      <w:lvlText w:val="%9."/>
      <w:lvlJc w:val="right"/>
      <w:pPr>
        <w:ind w:left="6480" w:hanging="180"/>
      </w:pPr>
      <w:rPr>
        <w:rFonts w:cs="Times New Roman"/>
      </w:rPr>
    </w:lvl>
  </w:abstractNum>
  <w:abstractNum w:abstractNumId="19" w15:restartNumberingAfterBreak="0">
    <w:nsid w:val="42504217"/>
    <w:multiLevelType w:val="multilevel"/>
    <w:tmpl w:val="3FB42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61F4862"/>
    <w:multiLevelType w:val="hybridMultilevel"/>
    <w:tmpl w:val="486014B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47CB02C0"/>
    <w:multiLevelType w:val="hybridMultilevel"/>
    <w:tmpl w:val="F3E88B62"/>
    <w:lvl w:ilvl="0" w:tplc="41CCC368">
      <w:start w:val="1"/>
      <w:numFmt w:val="decimal"/>
      <w:lvlText w:val="%1."/>
      <w:lvlJc w:val="left"/>
      <w:pPr>
        <w:ind w:left="76" w:hanging="360"/>
      </w:pPr>
      <w:rPr>
        <w:rFonts w:hint="default"/>
      </w:rPr>
    </w:lvl>
    <w:lvl w:ilvl="1" w:tplc="240A0019" w:tentative="1">
      <w:start w:val="1"/>
      <w:numFmt w:val="lowerLetter"/>
      <w:lvlText w:val="%2."/>
      <w:lvlJc w:val="left"/>
      <w:pPr>
        <w:ind w:left="796" w:hanging="360"/>
      </w:pPr>
    </w:lvl>
    <w:lvl w:ilvl="2" w:tplc="240A001B" w:tentative="1">
      <w:start w:val="1"/>
      <w:numFmt w:val="lowerRoman"/>
      <w:lvlText w:val="%3."/>
      <w:lvlJc w:val="right"/>
      <w:pPr>
        <w:ind w:left="1516" w:hanging="180"/>
      </w:pPr>
    </w:lvl>
    <w:lvl w:ilvl="3" w:tplc="240A000F" w:tentative="1">
      <w:start w:val="1"/>
      <w:numFmt w:val="decimal"/>
      <w:lvlText w:val="%4."/>
      <w:lvlJc w:val="left"/>
      <w:pPr>
        <w:ind w:left="2236" w:hanging="360"/>
      </w:pPr>
    </w:lvl>
    <w:lvl w:ilvl="4" w:tplc="240A0019" w:tentative="1">
      <w:start w:val="1"/>
      <w:numFmt w:val="lowerLetter"/>
      <w:lvlText w:val="%5."/>
      <w:lvlJc w:val="left"/>
      <w:pPr>
        <w:ind w:left="2956" w:hanging="360"/>
      </w:pPr>
    </w:lvl>
    <w:lvl w:ilvl="5" w:tplc="240A001B" w:tentative="1">
      <w:start w:val="1"/>
      <w:numFmt w:val="lowerRoman"/>
      <w:lvlText w:val="%6."/>
      <w:lvlJc w:val="right"/>
      <w:pPr>
        <w:ind w:left="3676" w:hanging="180"/>
      </w:pPr>
    </w:lvl>
    <w:lvl w:ilvl="6" w:tplc="240A000F" w:tentative="1">
      <w:start w:val="1"/>
      <w:numFmt w:val="decimal"/>
      <w:lvlText w:val="%7."/>
      <w:lvlJc w:val="left"/>
      <w:pPr>
        <w:ind w:left="4396" w:hanging="360"/>
      </w:pPr>
    </w:lvl>
    <w:lvl w:ilvl="7" w:tplc="240A0019" w:tentative="1">
      <w:start w:val="1"/>
      <w:numFmt w:val="lowerLetter"/>
      <w:lvlText w:val="%8."/>
      <w:lvlJc w:val="left"/>
      <w:pPr>
        <w:ind w:left="5116" w:hanging="360"/>
      </w:pPr>
    </w:lvl>
    <w:lvl w:ilvl="8" w:tplc="240A001B" w:tentative="1">
      <w:start w:val="1"/>
      <w:numFmt w:val="lowerRoman"/>
      <w:lvlText w:val="%9."/>
      <w:lvlJc w:val="right"/>
      <w:pPr>
        <w:ind w:left="5836" w:hanging="180"/>
      </w:pPr>
    </w:lvl>
  </w:abstractNum>
  <w:abstractNum w:abstractNumId="22" w15:restartNumberingAfterBreak="0">
    <w:nsid w:val="501B5942"/>
    <w:multiLevelType w:val="hybridMultilevel"/>
    <w:tmpl w:val="955C914C"/>
    <w:lvl w:ilvl="0" w:tplc="7C52EECE">
      <w:start w:val="1"/>
      <w:numFmt w:val="decimal"/>
      <w:lvlText w:val="%1."/>
      <w:lvlJc w:val="left"/>
      <w:pPr>
        <w:ind w:left="76"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52177086"/>
    <w:multiLevelType w:val="hybridMultilevel"/>
    <w:tmpl w:val="1758C99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hint="default"/>
      </w:rPr>
    </w:lvl>
    <w:lvl w:ilvl="8" w:tplc="240A0005">
      <w:start w:val="1"/>
      <w:numFmt w:val="bullet"/>
      <w:lvlText w:val=""/>
      <w:lvlJc w:val="left"/>
      <w:pPr>
        <w:ind w:left="6480" w:hanging="360"/>
      </w:pPr>
      <w:rPr>
        <w:rFonts w:ascii="Wingdings" w:hAnsi="Wingdings" w:hint="default"/>
      </w:rPr>
    </w:lvl>
  </w:abstractNum>
  <w:abstractNum w:abstractNumId="24" w15:restartNumberingAfterBreak="0">
    <w:nsid w:val="52473599"/>
    <w:multiLevelType w:val="hybridMultilevel"/>
    <w:tmpl w:val="11A084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5042F7D"/>
    <w:multiLevelType w:val="hybridMultilevel"/>
    <w:tmpl w:val="3564C60A"/>
    <w:lvl w:ilvl="0" w:tplc="240A0001">
      <w:start w:val="1"/>
      <w:numFmt w:val="bullet"/>
      <w:lvlText w:val=""/>
      <w:lvlJc w:val="left"/>
      <w:pPr>
        <w:ind w:left="1004" w:hanging="360"/>
      </w:pPr>
      <w:rPr>
        <w:rFonts w:ascii="Symbol" w:hAnsi="Symbol" w:hint="default"/>
      </w:rPr>
    </w:lvl>
    <w:lvl w:ilvl="1" w:tplc="240A0003">
      <w:start w:val="1"/>
      <w:numFmt w:val="bullet"/>
      <w:lvlText w:val="o"/>
      <w:lvlJc w:val="left"/>
      <w:pPr>
        <w:ind w:left="1724" w:hanging="360"/>
      </w:pPr>
      <w:rPr>
        <w:rFonts w:ascii="Courier New" w:hAnsi="Courier New" w:cs="Courier New" w:hint="default"/>
      </w:rPr>
    </w:lvl>
    <w:lvl w:ilvl="2" w:tplc="240A0005" w:tentative="1">
      <w:start w:val="1"/>
      <w:numFmt w:val="bullet"/>
      <w:lvlText w:val=""/>
      <w:lvlJc w:val="left"/>
      <w:pPr>
        <w:ind w:left="2444" w:hanging="360"/>
      </w:pPr>
      <w:rPr>
        <w:rFonts w:ascii="Wingdings" w:hAnsi="Wingdings" w:hint="default"/>
      </w:rPr>
    </w:lvl>
    <w:lvl w:ilvl="3" w:tplc="240A0001" w:tentative="1">
      <w:start w:val="1"/>
      <w:numFmt w:val="bullet"/>
      <w:lvlText w:val=""/>
      <w:lvlJc w:val="left"/>
      <w:pPr>
        <w:ind w:left="3164" w:hanging="360"/>
      </w:pPr>
      <w:rPr>
        <w:rFonts w:ascii="Symbol" w:hAnsi="Symbol" w:hint="default"/>
      </w:rPr>
    </w:lvl>
    <w:lvl w:ilvl="4" w:tplc="240A0003" w:tentative="1">
      <w:start w:val="1"/>
      <w:numFmt w:val="bullet"/>
      <w:lvlText w:val="o"/>
      <w:lvlJc w:val="left"/>
      <w:pPr>
        <w:ind w:left="3884" w:hanging="360"/>
      </w:pPr>
      <w:rPr>
        <w:rFonts w:ascii="Courier New" w:hAnsi="Courier New" w:cs="Courier New" w:hint="default"/>
      </w:rPr>
    </w:lvl>
    <w:lvl w:ilvl="5" w:tplc="240A0005" w:tentative="1">
      <w:start w:val="1"/>
      <w:numFmt w:val="bullet"/>
      <w:lvlText w:val=""/>
      <w:lvlJc w:val="left"/>
      <w:pPr>
        <w:ind w:left="4604" w:hanging="360"/>
      </w:pPr>
      <w:rPr>
        <w:rFonts w:ascii="Wingdings" w:hAnsi="Wingdings" w:hint="default"/>
      </w:rPr>
    </w:lvl>
    <w:lvl w:ilvl="6" w:tplc="240A0001" w:tentative="1">
      <w:start w:val="1"/>
      <w:numFmt w:val="bullet"/>
      <w:lvlText w:val=""/>
      <w:lvlJc w:val="left"/>
      <w:pPr>
        <w:ind w:left="5324" w:hanging="360"/>
      </w:pPr>
      <w:rPr>
        <w:rFonts w:ascii="Symbol" w:hAnsi="Symbol" w:hint="default"/>
      </w:rPr>
    </w:lvl>
    <w:lvl w:ilvl="7" w:tplc="240A0003" w:tentative="1">
      <w:start w:val="1"/>
      <w:numFmt w:val="bullet"/>
      <w:lvlText w:val="o"/>
      <w:lvlJc w:val="left"/>
      <w:pPr>
        <w:ind w:left="6044" w:hanging="360"/>
      </w:pPr>
      <w:rPr>
        <w:rFonts w:ascii="Courier New" w:hAnsi="Courier New" w:cs="Courier New" w:hint="default"/>
      </w:rPr>
    </w:lvl>
    <w:lvl w:ilvl="8" w:tplc="240A0005" w:tentative="1">
      <w:start w:val="1"/>
      <w:numFmt w:val="bullet"/>
      <w:lvlText w:val=""/>
      <w:lvlJc w:val="left"/>
      <w:pPr>
        <w:ind w:left="6764" w:hanging="360"/>
      </w:pPr>
      <w:rPr>
        <w:rFonts w:ascii="Wingdings" w:hAnsi="Wingdings" w:hint="default"/>
      </w:rPr>
    </w:lvl>
  </w:abstractNum>
  <w:abstractNum w:abstractNumId="26" w15:restartNumberingAfterBreak="0">
    <w:nsid w:val="5B17593C"/>
    <w:multiLevelType w:val="hybridMultilevel"/>
    <w:tmpl w:val="4D1A305E"/>
    <w:lvl w:ilvl="0" w:tplc="240A0001">
      <w:start w:val="1"/>
      <w:numFmt w:val="bullet"/>
      <w:lvlText w:val=""/>
      <w:lvlJc w:val="left"/>
      <w:pPr>
        <w:ind w:left="1080" w:hanging="360"/>
      </w:pPr>
      <w:rPr>
        <w:rFonts w:ascii="Symbol" w:hAnsi="Symbol" w:hint="default"/>
      </w:rPr>
    </w:lvl>
    <w:lvl w:ilvl="1" w:tplc="240A0003">
      <w:start w:val="1"/>
      <w:numFmt w:val="bullet"/>
      <w:lvlText w:val="o"/>
      <w:lvlJc w:val="left"/>
      <w:pPr>
        <w:ind w:left="1800" w:hanging="360"/>
      </w:pPr>
      <w:rPr>
        <w:rFonts w:ascii="Courier New" w:hAnsi="Courier New" w:hint="default"/>
      </w:rPr>
    </w:lvl>
    <w:lvl w:ilvl="2" w:tplc="240A0005">
      <w:start w:val="1"/>
      <w:numFmt w:val="bullet"/>
      <w:lvlText w:val=""/>
      <w:lvlJc w:val="left"/>
      <w:pPr>
        <w:ind w:left="2520" w:hanging="360"/>
      </w:pPr>
      <w:rPr>
        <w:rFonts w:ascii="Wingdings" w:hAnsi="Wingdings" w:hint="default"/>
      </w:rPr>
    </w:lvl>
    <w:lvl w:ilvl="3" w:tplc="240A0001">
      <w:start w:val="1"/>
      <w:numFmt w:val="bullet"/>
      <w:lvlText w:val=""/>
      <w:lvlJc w:val="left"/>
      <w:pPr>
        <w:ind w:left="3240" w:hanging="360"/>
      </w:pPr>
      <w:rPr>
        <w:rFonts w:ascii="Symbol" w:hAnsi="Symbol" w:hint="default"/>
      </w:rPr>
    </w:lvl>
    <w:lvl w:ilvl="4" w:tplc="240A0003">
      <w:start w:val="1"/>
      <w:numFmt w:val="bullet"/>
      <w:lvlText w:val="o"/>
      <w:lvlJc w:val="left"/>
      <w:pPr>
        <w:ind w:left="3960" w:hanging="360"/>
      </w:pPr>
      <w:rPr>
        <w:rFonts w:ascii="Courier New" w:hAnsi="Courier New" w:hint="default"/>
      </w:rPr>
    </w:lvl>
    <w:lvl w:ilvl="5" w:tplc="240A0005">
      <w:start w:val="1"/>
      <w:numFmt w:val="bullet"/>
      <w:lvlText w:val=""/>
      <w:lvlJc w:val="left"/>
      <w:pPr>
        <w:ind w:left="4680" w:hanging="360"/>
      </w:pPr>
      <w:rPr>
        <w:rFonts w:ascii="Wingdings" w:hAnsi="Wingdings" w:hint="default"/>
      </w:rPr>
    </w:lvl>
    <w:lvl w:ilvl="6" w:tplc="240A0001">
      <w:start w:val="1"/>
      <w:numFmt w:val="bullet"/>
      <w:lvlText w:val=""/>
      <w:lvlJc w:val="left"/>
      <w:pPr>
        <w:ind w:left="5400" w:hanging="360"/>
      </w:pPr>
      <w:rPr>
        <w:rFonts w:ascii="Symbol" w:hAnsi="Symbol" w:hint="default"/>
      </w:rPr>
    </w:lvl>
    <w:lvl w:ilvl="7" w:tplc="240A0003">
      <w:start w:val="1"/>
      <w:numFmt w:val="bullet"/>
      <w:lvlText w:val="o"/>
      <w:lvlJc w:val="left"/>
      <w:pPr>
        <w:ind w:left="6120" w:hanging="360"/>
      </w:pPr>
      <w:rPr>
        <w:rFonts w:ascii="Courier New" w:hAnsi="Courier New" w:hint="default"/>
      </w:rPr>
    </w:lvl>
    <w:lvl w:ilvl="8" w:tplc="240A0005">
      <w:start w:val="1"/>
      <w:numFmt w:val="bullet"/>
      <w:lvlText w:val=""/>
      <w:lvlJc w:val="left"/>
      <w:pPr>
        <w:ind w:left="6840" w:hanging="360"/>
      </w:pPr>
      <w:rPr>
        <w:rFonts w:ascii="Wingdings" w:hAnsi="Wingdings" w:hint="default"/>
      </w:rPr>
    </w:lvl>
  </w:abstractNum>
  <w:abstractNum w:abstractNumId="27" w15:restartNumberingAfterBreak="0">
    <w:nsid w:val="5DDF72B0"/>
    <w:multiLevelType w:val="hybridMultilevel"/>
    <w:tmpl w:val="B798BDC0"/>
    <w:lvl w:ilvl="0" w:tplc="1096D242">
      <w:start w:val="1"/>
      <w:numFmt w:val="decimal"/>
      <w:lvlText w:val="%1."/>
      <w:lvlJc w:val="left"/>
      <w:pPr>
        <w:ind w:left="76" w:hanging="360"/>
      </w:pPr>
      <w:rPr>
        <w:rFonts w:hint="default"/>
      </w:rPr>
    </w:lvl>
    <w:lvl w:ilvl="1" w:tplc="0C0A0019" w:tentative="1">
      <w:start w:val="1"/>
      <w:numFmt w:val="lowerLetter"/>
      <w:lvlText w:val="%2."/>
      <w:lvlJc w:val="left"/>
      <w:pPr>
        <w:ind w:left="796" w:hanging="360"/>
      </w:pPr>
    </w:lvl>
    <w:lvl w:ilvl="2" w:tplc="0C0A001B" w:tentative="1">
      <w:start w:val="1"/>
      <w:numFmt w:val="lowerRoman"/>
      <w:lvlText w:val="%3."/>
      <w:lvlJc w:val="right"/>
      <w:pPr>
        <w:ind w:left="1516" w:hanging="180"/>
      </w:pPr>
    </w:lvl>
    <w:lvl w:ilvl="3" w:tplc="0C0A000F" w:tentative="1">
      <w:start w:val="1"/>
      <w:numFmt w:val="decimal"/>
      <w:lvlText w:val="%4."/>
      <w:lvlJc w:val="left"/>
      <w:pPr>
        <w:ind w:left="2236" w:hanging="360"/>
      </w:pPr>
    </w:lvl>
    <w:lvl w:ilvl="4" w:tplc="0C0A0019" w:tentative="1">
      <w:start w:val="1"/>
      <w:numFmt w:val="lowerLetter"/>
      <w:lvlText w:val="%5."/>
      <w:lvlJc w:val="left"/>
      <w:pPr>
        <w:ind w:left="2956" w:hanging="360"/>
      </w:pPr>
    </w:lvl>
    <w:lvl w:ilvl="5" w:tplc="0C0A001B" w:tentative="1">
      <w:start w:val="1"/>
      <w:numFmt w:val="lowerRoman"/>
      <w:lvlText w:val="%6."/>
      <w:lvlJc w:val="right"/>
      <w:pPr>
        <w:ind w:left="3676" w:hanging="180"/>
      </w:pPr>
    </w:lvl>
    <w:lvl w:ilvl="6" w:tplc="0C0A000F" w:tentative="1">
      <w:start w:val="1"/>
      <w:numFmt w:val="decimal"/>
      <w:lvlText w:val="%7."/>
      <w:lvlJc w:val="left"/>
      <w:pPr>
        <w:ind w:left="4396" w:hanging="360"/>
      </w:pPr>
    </w:lvl>
    <w:lvl w:ilvl="7" w:tplc="0C0A0019" w:tentative="1">
      <w:start w:val="1"/>
      <w:numFmt w:val="lowerLetter"/>
      <w:lvlText w:val="%8."/>
      <w:lvlJc w:val="left"/>
      <w:pPr>
        <w:ind w:left="5116" w:hanging="360"/>
      </w:pPr>
    </w:lvl>
    <w:lvl w:ilvl="8" w:tplc="0C0A001B" w:tentative="1">
      <w:start w:val="1"/>
      <w:numFmt w:val="lowerRoman"/>
      <w:lvlText w:val="%9."/>
      <w:lvlJc w:val="right"/>
      <w:pPr>
        <w:ind w:left="5836" w:hanging="180"/>
      </w:pPr>
    </w:lvl>
  </w:abstractNum>
  <w:abstractNum w:abstractNumId="28" w15:restartNumberingAfterBreak="0">
    <w:nsid w:val="615664C3"/>
    <w:multiLevelType w:val="hybridMultilevel"/>
    <w:tmpl w:val="44305746"/>
    <w:lvl w:ilvl="0" w:tplc="0C0A000F">
      <w:start w:val="5"/>
      <w:numFmt w:val="decimal"/>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29" w15:restartNumberingAfterBreak="0">
    <w:nsid w:val="6343472B"/>
    <w:multiLevelType w:val="hybridMultilevel"/>
    <w:tmpl w:val="C2B08980"/>
    <w:lvl w:ilvl="0" w:tplc="C7F0C2A4">
      <w:numFmt w:val="bullet"/>
      <w:lvlText w:val="-"/>
      <w:lvlJc w:val="left"/>
      <w:pPr>
        <w:ind w:left="502" w:hanging="360"/>
      </w:pPr>
      <w:rPr>
        <w:rFonts w:ascii="Arial" w:eastAsia="Times New Roman" w:hAnsi="Arial" w:cs="Arial" w:hint="default"/>
      </w:rPr>
    </w:lvl>
    <w:lvl w:ilvl="1" w:tplc="240A0003" w:tentative="1">
      <w:start w:val="1"/>
      <w:numFmt w:val="bullet"/>
      <w:lvlText w:val="o"/>
      <w:lvlJc w:val="left"/>
      <w:pPr>
        <w:ind w:left="1222" w:hanging="360"/>
      </w:pPr>
      <w:rPr>
        <w:rFonts w:ascii="Courier New" w:hAnsi="Courier New" w:cs="Courier New" w:hint="default"/>
      </w:rPr>
    </w:lvl>
    <w:lvl w:ilvl="2" w:tplc="240A0005" w:tentative="1">
      <w:start w:val="1"/>
      <w:numFmt w:val="bullet"/>
      <w:lvlText w:val=""/>
      <w:lvlJc w:val="left"/>
      <w:pPr>
        <w:ind w:left="1942" w:hanging="360"/>
      </w:pPr>
      <w:rPr>
        <w:rFonts w:ascii="Wingdings" w:hAnsi="Wingdings" w:hint="default"/>
      </w:rPr>
    </w:lvl>
    <w:lvl w:ilvl="3" w:tplc="240A0001" w:tentative="1">
      <w:start w:val="1"/>
      <w:numFmt w:val="bullet"/>
      <w:lvlText w:val=""/>
      <w:lvlJc w:val="left"/>
      <w:pPr>
        <w:ind w:left="2662" w:hanging="360"/>
      </w:pPr>
      <w:rPr>
        <w:rFonts w:ascii="Symbol" w:hAnsi="Symbol" w:hint="default"/>
      </w:rPr>
    </w:lvl>
    <w:lvl w:ilvl="4" w:tplc="240A0003" w:tentative="1">
      <w:start w:val="1"/>
      <w:numFmt w:val="bullet"/>
      <w:lvlText w:val="o"/>
      <w:lvlJc w:val="left"/>
      <w:pPr>
        <w:ind w:left="3382" w:hanging="360"/>
      </w:pPr>
      <w:rPr>
        <w:rFonts w:ascii="Courier New" w:hAnsi="Courier New" w:cs="Courier New" w:hint="default"/>
      </w:rPr>
    </w:lvl>
    <w:lvl w:ilvl="5" w:tplc="240A0005" w:tentative="1">
      <w:start w:val="1"/>
      <w:numFmt w:val="bullet"/>
      <w:lvlText w:val=""/>
      <w:lvlJc w:val="left"/>
      <w:pPr>
        <w:ind w:left="4102" w:hanging="360"/>
      </w:pPr>
      <w:rPr>
        <w:rFonts w:ascii="Wingdings" w:hAnsi="Wingdings" w:hint="default"/>
      </w:rPr>
    </w:lvl>
    <w:lvl w:ilvl="6" w:tplc="240A0001" w:tentative="1">
      <w:start w:val="1"/>
      <w:numFmt w:val="bullet"/>
      <w:lvlText w:val=""/>
      <w:lvlJc w:val="left"/>
      <w:pPr>
        <w:ind w:left="4822" w:hanging="360"/>
      </w:pPr>
      <w:rPr>
        <w:rFonts w:ascii="Symbol" w:hAnsi="Symbol" w:hint="default"/>
      </w:rPr>
    </w:lvl>
    <w:lvl w:ilvl="7" w:tplc="240A0003" w:tentative="1">
      <w:start w:val="1"/>
      <w:numFmt w:val="bullet"/>
      <w:lvlText w:val="o"/>
      <w:lvlJc w:val="left"/>
      <w:pPr>
        <w:ind w:left="5542" w:hanging="360"/>
      </w:pPr>
      <w:rPr>
        <w:rFonts w:ascii="Courier New" w:hAnsi="Courier New" w:cs="Courier New" w:hint="default"/>
      </w:rPr>
    </w:lvl>
    <w:lvl w:ilvl="8" w:tplc="240A0005" w:tentative="1">
      <w:start w:val="1"/>
      <w:numFmt w:val="bullet"/>
      <w:lvlText w:val=""/>
      <w:lvlJc w:val="left"/>
      <w:pPr>
        <w:ind w:left="6262" w:hanging="360"/>
      </w:pPr>
      <w:rPr>
        <w:rFonts w:ascii="Wingdings" w:hAnsi="Wingdings" w:hint="default"/>
      </w:rPr>
    </w:lvl>
  </w:abstractNum>
  <w:abstractNum w:abstractNumId="30" w15:restartNumberingAfterBreak="0">
    <w:nsid w:val="6388214F"/>
    <w:multiLevelType w:val="hybridMultilevel"/>
    <w:tmpl w:val="D124F1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4A558F2"/>
    <w:multiLevelType w:val="multilevel"/>
    <w:tmpl w:val="E368B35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52E5534"/>
    <w:multiLevelType w:val="hybridMultilevel"/>
    <w:tmpl w:val="F9B07E4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66452339"/>
    <w:multiLevelType w:val="hybridMultilevel"/>
    <w:tmpl w:val="76121C36"/>
    <w:lvl w:ilvl="0" w:tplc="89DC39D6">
      <w:start w:val="1"/>
      <w:numFmt w:val="decimal"/>
      <w:lvlText w:val="%1."/>
      <w:lvlJc w:val="left"/>
      <w:pPr>
        <w:tabs>
          <w:tab w:val="num" w:pos="360"/>
        </w:tabs>
        <w:ind w:left="360" w:hanging="360"/>
      </w:pPr>
      <w:rPr>
        <w:rFonts w:ascii="Arial" w:eastAsia="Times New Roman" w:hAnsi="Arial" w:cs="Arial"/>
      </w:rPr>
    </w:lvl>
    <w:lvl w:ilvl="1" w:tplc="4C76DF20">
      <w:start w:val="1"/>
      <w:numFmt w:val="bullet"/>
      <w:lvlText w:val=""/>
      <w:lvlJc w:val="left"/>
      <w:pPr>
        <w:tabs>
          <w:tab w:val="num" w:pos="1080"/>
        </w:tabs>
        <w:ind w:left="1080" w:hanging="360"/>
      </w:pPr>
      <w:rPr>
        <w:rFonts w:ascii="Wingdings" w:hAnsi="Wingdings" w:hint="default"/>
      </w:rPr>
    </w:lvl>
    <w:lvl w:ilvl="2" w:tplc="840EA472">
      <w:start w:val="1"/>
      <w:numFmt w:val="bullet"/>
      <w:lvlText w:val=""/>
      <w:lvlJc w:val="left"/>
      <w:pPr>
        <w:tabs>
          <w:tab w:val="num" w:pos="1800"/>
        </w:tabs>
        <w:ind w:left="1800" w:hanging="360"/>
      </w:pPr>
      <w:rPr>
        <w:rFonts w:ascii="Wingdings" w:hAnsi="Wingdings" w:hint="default"/>
      </w:rPr>
    </w:lvl>
    <w:lvl w:ilvl="3" w:tplc="2E667BEE">
      <w:start w:val="1"/>
      <w:numFmt w:val="bullet"/>
      <w:lvlText w:val=""/>
      <w:lvlJc w:val="left"/>
      <w:pPr>
        <w:tabs>
          <w:tab w:val="num" w:pos="2520"/>
        </w:tabs>
        <w:ind w:left="2520" w:hanging="360"/>
      </w:pPr>
      <w:rPr>
        <w:rFonts w:ascii="Wingdings" w:hAnsi="Wingdings" w:hint="default"/>
      </w:rPr>
    </w:lvl>
    <w:lvl w:ilvl="4" w:tplc="F110929E">
      <w:start w:val="1"/>
      <w:numFmt w:val="bullet"/>
      <w:lvlText w:val=""/>
      <w:lvlJc w:val="left"/>
      <w:pPr>
        <w:tabs>
          <w:tab w:val="num" w:pos="3240"/>
        </w:tabs>
        <w:ind w:left="3240" w:hanging="360"/>
      </w:pPr>
      <w:rPr>
        <w:rFonts w:ascii="Wingdings" w:hAnsi="Wingdings" w:hint="default"/>
      </w:rPr>
    </w:lvl>
    <w:lvl w:ilvl="5" w:tplc="48AC3F18">
      <w:start w:val="1"/>
      <w:numFmt w:val="bullet"/>
      <w:lvlText w:val=""/>
      <w:lvlJc w:val="left"/>
      <w:pPr>
        <w:tabs>
          <w:tab w:val="num" w:pos="3960"/>
        </w:tabs>
        <w:ind w:left="3960" w:hanging="360"/>
      </w:pPr>
      <w:rPr>
        <w:rFonts w:ascii="Wingdings" w:hAnsi="Wingdings" w:hint="default"/>
      </w:rPr>
    </w:lvl>
    <w:lvl w:ilvl="6" w:tplc="E3C49752">
      <w:start w:val="1"/>
      <w:numFmt w:val="bullet"/>
      <w:lvlText w:val=""/>
      <w:lvlJc w:val="left"/>
      <w:pPr>
        <w:tabs>
          <w:tab w:val="num" w:pos="4680"/>
        </w:tabs>
        <w:ind w:left="4680" w:hanging="360"/>
      </w:pPr>
      <w:rPr>
        <w:rFonts w:ascii="Wingdings" w:hAnsi="Wingdings" w:hint="default"/>
      </w:rPr>
    </w:lvl>
    <w:lvl w:ilvl="7" w:tplc="A394E6F6">
      <w:start w:val="1"/>
      <w:numFmt w:val="bullet"/>
      <w:lvlText w:val=""/>
      <w:lvlJc w:val="left"/>
      <w:pPr>
        <w:tabs>
          <w:tab w:val="num" w:pos="5400"/>
        </w:tabs>
        <w:ind w:left="5400" w:hanging="360"/>
      </w:pPr>
      <w:rPr>
        <w:rFonts w:ascii="Wingdings" w:hAnsi="Wingdings" w:hint="default"/>
      </w:rPr>
    </w:lvl>
    <w:lvl w:ilvl="8" w:tplc="27008A7E">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80712D3"/>
    <w:multiLevelType w:val="hybridMultilevel"/>
    <w:tmpl w:val="64BAAB08"/>
    <w:lvl w:ilvl="0" w:tplc="E31EB2C2">
      <w:start w:val="1"/>
      <w:numFmt w:val="decimal"/>
      <w:lvlText w:val="%1."/>
      <w:lvlJc w:val="left"/>
      <w:pPr>
        <w:ind w:left="76" w:hanging="360"/>
      </w:pPr>
      <w:rPr>
        <w:rFonts w:hint="default"/>
      </w:rPr>
    </w:lvl>
    <w:lvl w:ilvl="1" w:tplc="0C0A0019" w:tentative="1">
      <w:start w:val="1"/>
      <w:numFmt w:val="lowerLetter"/>
      <w:lvlText w:val="%2."/>
      <w:lvlJc w:val="left"/>
      <w:pPr>
        <w:ind w:left="796" w:hanging="360"/>
      </w:pPr>
    </w:lvl>
    <w:lvl w:ilvl="2" w:tplc="0C0A001B" w:tentative="1">
      <w:start w:val="1"/>
      <w:numFmt w:val="lowerRoman"/>
      <w:lvlText w:val="%3."/>
      <w:lvlJc w:val="right"/>
      <w:pPr>
        <w:ind w:left="1516" w:hanging="180"/>
      </w:pPr>
    </w:lvl>
    <w:lvl w:ilvl="3" w:tplc="0C0A000F" w:tentative="1">
      <w:start w:val="1"/>
      <w:numFmt w:val="decimal"/>
      <w:lvlText w:val="%4."/>
      <w:lvlJc w:val="left"/>
      <w:pPr>
        <w:ind w:left="2236" w:hanging="360"/>
      </w:pPr>
    </w:lvl>
    <w:lvl w:ilvl="4" w:tplc="0C0A0019" w:tentative="1">
      <w:start w:val="1"/>
      <w:numFmt w:val="lowerLetter"/>
      <w:lvlText w:val="%5."/>
      <w:lvlJc w:val="left"/>
      <w:pPr>
        <w:ind w:left="2956" w:hanging="360"/>
      </w:pPr>
    </w:lvl>
    <w:lvl w:ilvl="5" w:tplc="0C0A001B" w:tentative="1">
      <w:start w:val="1"/>
      <w:numFmt w:val="lowerRoman"/>
      <w:lvlText w:val="%6."/>
      <w:lvlJc w:val="right"/>
      <w:pPr>
        <w:ind w:left="3676" w:hanging="180"/>
      </w:pPr>
    </w:lvl>
    <w:lvl w:ilvl="6" w:tplc="0C0A000F" w:tentative="1">
      <w:start w:val="1"/>
      <w:numFmt w:val="decimal"/>
      <w:lvlText w:val="%7."/>
      <w:lvlJc w:val="left"/>
      <w:pPr>
        <w:ind w:left="4396" w:hanging="360"/>
      </w:pPr>
    </w:lvl>
    <w:lvl w:ilvl="7" w:tplc="0C0A0019" w:tentative="1">
      <w:start w:val="1"/>
      <w:numFmt w:val="lowerLetter"/>
      <w:lvlText w:val="%8."/>
      <w:lvlJc w:val="left"/>
      <w:pPr>
        <w:ind w:left="5116" w:hanging="360"/>
      </w:pPr>
    </w:lvl>
    <w:lvl w:ilvl="8" w:tplc="0C0A001B" w:tentative="1">
      <w:start w:val="1"/>
      <w:numFmt w:val="lowerRoman"/>
      <w:lvlText w:val="%9."/>
      <w:lvlJc w:val="right"/>
      <w:pPr>
        <w:ind w:left="5836" w:hanging="180"/>
      </w:pPr>
    </w:lvl>
  </w:abstractNum>
  <w:abstractNum w:abstractNumId="35" w15:restartNumberingAfterBreak="0">
    <w:nsid w:val="6B7E1339"/>
    <w:multiLevelType w:val="hybridMultilevel"/>
    <w:tmpl w:val="6AA8394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6C525A68"/>
    <w:multiLevelType w:val="hybridMultilevel"/>
    <w:tmpl w:val="22FA5E00"/>
    <w:lvl w:ilvl="0" w:tplc="240A000F">
      <w:start w:val="1"/>
      <w:numFmt w:val="decimal"/>
      <w:lvlText w:val="%1."/>
      <w:lvlJc w:val="left"/>
      <w:pPr>
        <w:ind w:left="644" w:hanging="360"/>
      </w:p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37" w15:restartNumberingAfterBreak="0">
    <w:nsid w:val="6CFE298C"/>
    <w:multiLevelType w:val="hybridMultilevel"/>
    <w:tmpl w:val="4808B4B0"/>
    <w:lvl w:ilvl="0" w:tplc="240A0001">
      <w:start w:val="1"/>
      <w:numFmt w:val="bullet"/>
      <w:lvlText w:val=""/>
      <w:lvlJc w:val="left"/>
      <w:pPr>
        <w:ind w:left="1146" w:hanging="360"/>
      </w:pPr>
      <w:rPr>
        <w:rFonts w:ascii="Symbol" w:hAnsi="Symbol" w:hint="default"/>
      </w:rPr>
    </w:lvl>
    <w:lvl w:ilvl="1" w:tplc="240A0003">
      <w:start w:val="1"/>
      <w:numFmt w:val="bullet"/>
      <w:lvlText w:val="o"/>
      <w:lvlJc w:val="left"/>
      <w:pPr>
        <w:ind w:left="1866" w:hanging="360"/>
      </w:pPr>
      <w:rPr>
        <w:rFonts w:ascii="Courier New" w:hAnsi="Courier New" w:hint="default"/>
      </w:rPr>
    </w:lvl>
    <w:lvl w:ilvl="2" w:tplc="240A0005">
      <w:start w:val="1"/>
      <w:numFmt w:val="bullet"/>
      <w:lvlText w:val=""/>
      <w:lvlJc w:val="left"/>
      <w:pPr>
        <w:ind w:left="2586" w:hanging="360"/>
      </w:pPr>
      <w:rPr>
        <w:rFonts w:ascii="Wingdings" w:hAnsi="Wingdings" w:hint="default"/>
      </w:rPr>
    </w:lvl>
    <w:lvl w:ilvl="3" w:tplc="240A0001">
      <w:start w:val="1"/>
      <w:numFmt w:val="bullet"/>
      <w:lvlText w:val=""/>
      <w:lvlJc w:val="left"/>
      <w:pPr>
        <w:ind w:left="3306" w:hanging="360"/>
      </w:pPr>
      <w:rPr>
        <w:rFonts w:ascii="Symbol" w:hAnsi="Symbol" w:hint="default"/>
      </w:rPr>
    </w:lvl>
    <w:lvl w:ilvl="4" w:tplc="240A0003">
      <w:start w:val="1"/>
      <w:numFmt w:val="bullet"/>
      <w:lvlText w:val="o"/>
      <w:lvlJc w:val="left"/>
      <w:pPr>
        <w:ind w:left="4026" w:hanging="360"/>
      </w:pPr>
      <w:rPr>
        <w:rFonts w:ascii="Courier New" w:hAnsi="Courier New" w:hint="default"/>
      </w:rPr>
    </w:lvl>
    <w:lvl w:ilvl="5" w:tplc="240A0005">
      <w:start w:val="1"/>
      <w:numFmt w:val="bullet"/>
      <w:lvlText w:val=""/>
      <w:lvlJc w:val="left"/>
      <w:pPr>
        <w:ind w:left="4746" w:hanging="360"/>
      </w:pPr>
      <w:rPr>
        <w:rFonts w:ascii="Wingdings" w:hAnsi="Wingdings" w:hint="default"/>
      </w:rPr>
    </w:lvl>
    <w:lvl w:ilvl="6" w:tplc="240A0001">
      <w:start w:val="1"/>
      <w:numFmt w:val="bullet"/>
      <w:lvlText w:val=""/>
      <w:lvlJc w:val="left"/>
      <w:pPr>
        <w:ind w:left="5466" w:hanging="360"/>
      </w:pPr>
      <w:rPr>
        <w:rFonts w:ascii="Symbol" w:hAnsi="Symbol" w:hint="default"/>
      </w:rPr>
    </w:lvl>
    <w:lvl w:ilvl="7" w:tplc="240A0003">
      <w:start w:val="1"/>
      <w:numFmt w:val="bullet"/>
      <w:lvlText w:val="o"/>
      <w:lvlJc w:val="left"/>
      <w:pPr>
        <w:ind w:left="6186" w:hanging="360"/>
      </w:pPr>
      <w:rPr>
        <w:rFonts w:ascii="Courier New" w:hAnsi="Courier New" w:hint="default"/>
      </w:rPr>
    </w:lvl>
    <w:lvl w:ilvl="8" w:tplc="240A0005">
      <w:start w:val="1"/>
      <w:numFmt w:val="bullet"/>
      <w:lvlText w:val=""/>
      <w:lvlJc w:val="left"/>
      <w:pPr>
        <w:ind w:left="6906" w:hanging="360"/>
      </w:pPr>
      <w:rPr>
        <w:rFonts w:ascii="Wingdings" w:hAnsi="Wingdings" w:hint="default"/>
      </w:rPr>
    </w:lvl>
  </w:abstractNum>
  <w:abstractNum w:abstractNumId="38" w15:restartNumberingAfterBreak="0">
    <w:nsid w:val="70937C1B"/>
    <w:multiLevelType w:val="hybridMultilevel"/>
    <w:tmpl w:val="1542F376"/>
    <w:lvl w:ilvl="0" w:tplc="CE68F336">
      <w:start w:val="1"/>
      <w:numFmt w:val="decimal"/>
      <w:lvlText w:val="%1."/>
      <w:lvlJc w:val="left"/>
      <w:pPr>
        <w:ind w:left="76" w:hanging="360"/>
      </w:pPr>
      <w:rPr>
        <w:rFonts w:hint="default"/>
      </w:rPr>
    </w:lvl>
    <w:lvl w:ilvl="1" w:tplc="0C0A0019" w:tentative="1">
      <w:start w:val="1"/>
      <w:numFmt w:val="lowerLetter"/>
      <w:lvlText w:val="%2."/>
      <w:lvlJc w:val="left"/>
      <w:pPr>
        <w:ind w:left="796" w:hanging="360"/>
      </w:pPr>
    </w:lvl>
    <w:lvl w:ilvl="2" w:tplc="0C0A001B" w:tentative="1">
      <w:start w:val="1"/>
      <w:numFmt w:val="lowerRoman"/>
      <w:lvlText w:val="%3."/>
      <w:lvlJc w:val="right"/>
      <w:pPr>
        <w:ind w:left="1516" w:hanging="180"/>
      </w:pPr>
    </w:lvl>
    <w:lvl w:ilvl="3" w:tplc="0C0A000F" w:tentative="1">
      <w:start w:val="1"/>
      <w:numFmt w:val="decimal"/>
      <w:lvlText w:val="%4."/>
      <w:lvlJc w:val="left"/>
      <w:pPr>
        <w:ind w:left="2236" w:hanging="360"/>
      </w:pPr>
    </w:lvl>
    <w:lvl w:ilvl="4" w:tplc="0C0A0019" w:tentative="1">
      <w:start w:val="1"/>
      <w:numFmt w:val="lowerLetter"/>
      <w:lvlText w:val="%5."/>
      <w:lvlJc w:val="left"/>
      <w:pPr>
        <w:ind w:left="2956" w:hanging="360"/>
      </w:pPr>
    </w:lvl>
    <w:lvl w:ilvl="5" w:tplc="0C0A001B" w:tentative="1">
      <w:start w:val="1"/>
      <w:numFmt w:val="lowerRoman"/>
      <w:lvlText w:val="%6."/>
      <w:lvlJc w:val="right"/>
      <w:pPr>
        <w:ind w:left="3676" w:hanging="180"/>
      </w:pPr>
    </w:lvl>
    <w:lvl w:ilvl="6" w:tplc="0C0A000F" w:tentative="1">
      <w:start w:val="1"/>
      <w:numFmt w:val="decimal"/>
      <w:lvlText w:val="%7."/>
      <w:lvlJc w:val="left"/>
      <w:pPr>
        <w:ind w:left="4396" w:hanging="360"/>
      </w:pPr>
    </w:lvl>
    <w:lvl w:ilvl="7" w:tplc="0C0A0019" w:tentative="1">
      <w:start w:val="1"/>
      <w:numFmt w:val="lowerLetter"/>
      <w:lvlText w:val="%8."/>
      <w:lvlJc w:val="left"/>
      <w:pPr>
        <w:ind w:left="5116" w:hanging="360"/>
      </w:pPr>
    </w:lvl>
    <w:lvl w:ilvl="8" w:tplc="0C0A001B" w:tentative="1">
      <w:start w:val="1"/>
      <w:numFmt w:val="lowerRoman"/>
      <w:lvlText w:val="%9."/>
      <w:lvlJc w:val="right"/>
      <w:pPr>
        <w:ind w:left="5836" w:hanging="180"/>
      </w:pPr>
    </w:lvl>
  </w:abstractNum>
  <w:abstractNum w:abstractNumId="39" w15:restartNumberingAfterBreak="0">
    <w:nsid w:val="713F58ED"/>
    <w:multiLevelType w:val="hybridMultilevel"/>
    <w:tmpl w:val="11A084C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72410169"/>
    <w:multiLevelType w:val="hybridMultilevel"/>
    <w:tmpl w:val="A300CD8A"/>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41" w15:restartNumberingAfterBreak="0">
    <w:nsid w:val="730266F7"/>
    <w:multiLevelType w:val="hybridMultilevel"/>
    <w:tmpl w:val="62FCE50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hint="default"/>
      </w:rPr>
    </w:lvl>
    <w:lvl w:ilvl="8" w:tplc="240A0005">
      <w:start w:val="1"/>
      <w:numFmt w:val="bullet"/>
      <w:lvlText w:val=""/>
      <w:lvlJc w:val="left"/>
      <w:pPr>
        <w:ind w:left="6480" w:hanging="360"/>
      </w:pPr>
      <w:rPr>
        <w:rFonts w:ascii="Wingdings" w:hAnsi="Wingdings" w:hint="default"/>
      </w:rPr>
    </w:lvl>
  </w:abstractNum>
  <w:abstractNum w:abstractNumId="42" w15:restartNumberingAfterBreak="0">
    <w:nsid w:val="7A8523AD"/>
    <w:multiLevelType w:val="hybridMultilevel"/>
    <w:tmpl w:val="A838D9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893036671">
    <w:abstractNumId w:val="13"/>
  </w:num>
  <w:num w:numId="2" w16cid:durableId="385375142">
    <w:abstractNumId w:val="15"/>
  </w:num>
  <w:num w:numId="3" w16cid:durableId="304237153">
    <w:abstractNumId w:val="28"/>
  </w:num>
  <w:num w:numId="4" w16cid:durableId="1117681510">
    <w:abstractNumId w:val="7"/>
  </w:num>
  <w:num w:numId="5" w16cid:durableId="588467460">
    <w:abstractNumId w:val="37"/>
  </w:num>
  <w:num w:numId="6" w16cid:durableId="1030375594">
    <w:abstractNumId w:val="3"/>
  </w:num>
  <w:num w:numId="7" w16cid:durableId="1604529480">
    <w:abstractNumId w:val="23"/>
  </w:num>
  <w:num w:numId="8" w16cid:durableId="872228371">
    <w:abstractNumId w:val="41"/>
  </w:num>
  <w:num w:numId="9" w16cid:durableId="546525711">
    <w:abstractNumId w:val="2"/>
  </w:num>
  <w:num w:numId="10" w16cid:durableId="607348100">
    <w:abstractNumId w:val="16"/>
  </w:num>
  <w:num w:numId="11" w16cid:durableId="455417864">
    <w:abstractNumId w:val="9"/>
  </w:num>
  <w:num w:numId="12" w16cid:durableId="773019656">
    <w:abstractNumId w:val="26"/>
  </w:num>
  <w:num w:numId="13" w16cid:durableId="1740516680">
    <w:abstractNumId w:val="1"/>
  </w:num>
  <w:num w:numId="14" w16cid:durableId="801072345">
    <w:abstractNumId w:val="33"/>
  </w:num>
  <w:num w:numId="15" w16cid:durableId="1198733837">
    <w:abstractNumId w:val="18"/>
  </w:num>
  <w:num w:numId="16" w16cid:durableId="736973969">
    <w:abstractNumId w:val="10"/>
  </w:num>
  <w:num w:numId="17" w16cid:durableId="855580193">
    <w:abstractNumId w:val="8"/>
  </w:num>
  <w:num w:numId="18" w16cid:durableId="1457017879">
    <w:abstractNumId w:val="27"/>
  </w:num>
  <w:num w:numId="19" w16cid:durableId="1312714106">
    <w:abstractNumId w:val="38"/>
  </w:num>
  <w:num w:numId="20" w16cid:durableId="1009336505">
    <w:abstractNumId w:val="34"/>
  </w:num>
  <w:num w:numId="21" w16cid:durableId="658457456">
    <w:abstractNumId w:val="32"/>
  </w:num>
  <w:num w:numId="22" w16cid:durableId="498469853">
    <w:abstractNumId w:val="17"/>
  </w:num>
  <w:num w:numId="23" w16cid:durableId="1421218694">
    <w:abstractNumId w:val="14"/>
  </w:num>
  <w:num w:numId="24" w16cid:durableId="308290611">
    <w:abstractNumId w:val="20"/>
  </w:num>
  <w:num w:numId="25" w16cid:durableId="204492009">
    <w:abstractNumId w:val="6"/>
  </w:num>
  <w:num w:numId="26" w16cid:durableId="1160853771">
    <w:abstractNumId w:val="40"/>
  </w:num>
  <w:num w:numId="27" w16cid:durableId="59451290">
    <w:abstractNumId w:val="21"/>
  </w:num>
  <w:num w:numId="28" w16cid:durableId="1562670810">
    <w:abstractNumId w:val="22"/>
  </w:num>
  <w:num w:numId="29" w16cid:durableId="653878205">
    <w:abstractNumId w:val="12"/>
  </w:num>
  <w:num w:numId="30" w16cid:durableId="1607426032">
    <w:abstractNumId w:val="29"/>
  </w:num>
  <w:num w:numId="31" w16cid:durableId="1977756648">
    <w:abstractNumId w:val="36"/>
  </w:num>
  <w:num w:numId="32" w16cid:durableId="1113942513">
    <w:abstractNumId w:val="5"/>
  </w:num>
  <w:num w:numId="33" w16cid:durableId="1689676884">
    <w:abstractNumId w:val="25"/>
  </w:num>
  <w:num w:numId="34" w16cid:durableId="18237073">
    <w:abstractNumId w:val="19"/>
  </w:num>
  <w:num w:numId="35" w16cid:durableId="338898685">
    <w:abstractNumId w:val="0"/>
  </w:num>
  <w:num w:numId="36" w16cid:durableId="1842424581">
    <w:abstractNumId w:val="42"/>
  </w:num>
  <w:num w:numId="37" w16cid:durableId="931284182">
    <w:abstractNumId w:val="4"/>
  </w:num>
  <w:num w:numId="38" w16cid:durableId="2017875457">
    <w:abstractNumId w:val="31"/>
  </w:num>
  <w:num w:numId="39" w16cid:durableId="1061827956">
    <w:abstractNumId w:val="35"/>
  </w:num>
  <w:num w:numId="40" w16cid:durableId="1947231833">
    <w:abstractNumId w:val="24"/>
  </w:num>
  <w:num w:numId="41" w16cid:durableId="705527220">
    <w:abstractNumId w:val="11"/>
  </w:num>
  <w:num w:numId="42" w16cid:durableId="330522417">
    <w:abstractNumId w:val="30"/>
  </w:num>
  <w:num w:numId="43" w16cid:durableId="212534869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E44"/>
    <w:rsid w:val="00000FE3"/>
    <w:rsid w:val="00003020"/>
    <w:rsid w:val="0001151B"/>
    <w:rsid w:val="0001389D"/>
    <w:rsid w:val="000211A5"/>
    <w:rsid w:val="00021BC9"/>
    <w:rsid w:val="00026CAA"/>
    <w:rsid w:val="00034BD4"/>
    <w:rsid w:val="0003505F"/>
    <w:rsid w:val="00036317"/>
    <w:rsid w:val="000375E5"/>
    <w:rsid w:val="00040A8F"/>
    <w:rsid w:val="0005001F"/>
    <w:rsid w:val="000514E8"/>
    <w:rsid w:val="00052092"/>
    <w:rsid w:val="00053634"/>
    <w:rsid w:val="00055DA3"/>
    <w:rsid w:val="00057304"/>
    <w:rsid w:val="00060600"/>
    <w:rsid w:val="0006111D"/>
    <w:rsid w:val="00063025"/>
    <w:rsid w:val="00064EBF"/>
    <w:rsid w:val="000675B3"/>
    <w:rsid w:val="000743D5"/>
    <w:rsid w:val="00080694"/>
    <w:rsid w:val="000941CA"/>
    <w:rsid w:val="000A4EFB"/>
    <w:rsid w:val="000C481A"/>
    <w:rsid w:val="000D0B34"/>
    <w:rsid w:val="000D7890"/>
    <w:rsid w:val="000F07BA"/>
    <w:rsid w:val="00102609"/>
    <w:rsid w:val="00107229"/>
    <w:rsid w:val="0010763F"/>
    <w:rsid w:val="00110339"/>
    <w:rsid w:val="00110BCD"/>
    <w:rsid w:val="00120D47"/>
    <w:rsid w:val="00123493"/>
    <w:rsid w:val="0012372D"/>
    <w:rsid w:val="001239B0"/>
    <w:rsid w:val="00135050"/>
    <w:rsid w:val="0013727A"/>
    <w:rsid w:val="001408B2"/>
    <w:rsid w:val="00146DD1"/>
    <w:rsid w:val="001475A1"/>
    <w:rsid w:val="001543E2"/>
    <w:rsid w:val="00154518"/>
    <w:rsid w:val="00155147"/>
    <w:rsid w:val="00156543"/>
    <w:rsid w:val="001613CE"/>
    <w:rsid w:val="00165D7C"/>
    <w:rsid w:val="001669DA"/>
    <w:rsid w:val="00186899"/>
    <w:rsid w:val="00187B3E"/>
    <w:rsid w:val="00190418"/>
    <w:rsid w:val="00191DFC"/>
    <w:rsid w:val="00197450"/>
    <w:rsid w:val="001A2EE8"/>
    <w:rsid w:val="001A7146"/>
    <w:rsid w:val="001B0F46"/>
    <w:rsid w:val="001B361B"/>
    <w:rsid w:val="001C5C15"/>
    <w:rsid w:val="001C7F1B"/>
    <w:rsid w:val="001D183B"/>
    <w:rsid w:val="001E0678"/>
    <w:rsid w:val="001E718C"/>
    <w:rsid w:val="001F418B"/>
    <w:rsid w:val="001F45B7"/>
    <w:rsid w:val="001F4C2E"/>
    <w:rsid w:val="001F5340"/>
    <w:rsid w:val="001F699D"/>
    <w:rsid w:val="00204901"/>
    <w:rsid w:val="00204FFF"/>
    <w:rsid w:val="0022192C"/>
    <w:rsid w:val="00221DBA"/>
    <w:rsid w:val="00222876"/>
    <w:rsid w:val="0022695C"/>
    <w:rsid w:val="00232115"/>
    <w:rsid w:val="0024339F"/>
    <w:rsid w:val="0024787A"/>
    <w:rsid w:val="00251CCD"/>
    <w:rsid w:val="00252A73"/>
    <w:rsid w:val="00254AA2"/>
    <w:rsid w:val="00255207"/>
    <w:rsid w:val="00260500"/>
    <w:rsid w:val="00260BB4"/>
    <w:rsid w:val="0026107F"/>
    <w:rsid w:val="00262BF8"/>
    <w:rsid w:val="002708AB"/>
    <w:rsid w:val="0027781E"/>
    <w:rsid w:val="002871A3"/>
    <w:rsid w:val="00295233"/>
    <w:rsid w:val="00295415"/>
    <w:rsid w:val="002963A9"/>
    <w:rsid w:val="002966EC"/>
    <w:rsid w:val="002A534D"/>
    <w:rsid w:val="002A602D"/>
    <w:rsid w:val="002A6FB8"/>
    <w:rsid w:val="002B08F0"/>
    <w:rsid w:val="002B7B91"/>
    <w:rsid w:val="002C1C16"/>
    <w:rsid w:val="002C3712"/>
    <w:rsid w:val="002D1219"/>
    <w:rsid w:val="002D35C7"/>
    <w:rsid w:val="002D3F3C"/>
    <w:rsid w:val="002D7635"/>
    <w:rsid w:val="002E018B"/>
    <w:rsid w:val="002E5348"/>
    <w:rsid w:val="002E7E03"/>
    <w:rsid w:val="0030316B"/>
    <w:rsid w:val="003064C1"/>
    <w:rsid w:val="00317FB1"/>
    <w:rsid w:val="00322E8B"/>
    <w:rsid w:val="00347ED2"/>
    <w:rsid w:val="00354303"/>
    <w:rsid w:val="00354862"/>
    <w:rsid w:val="0036376F"/>
    <w:rsid w:val="00373904"/>
    <w:rsid w:val="00374E11"/>
    <w:rsid w:val="00375855"/>
    <w:rsid w:val="00377763"/>
    <w:rsid w:val="0038398E"/>
    <w:rsid w:val="00391F23"/>
    <w:rsid w:val="00395B9F"/>
    <w:rsid w:val="003A0649"/>
    <w:rsid w:val="003A7749"/>
    <w:rsid w:val="003A7839"/>
    <w:rsid w:val="003B07F3"/>
    <w:rsid w:val="003B0EDA"/>
    <w:rsid w:val="003B3F66"/>
    <w:rsid w:val="003B6BD5"/>
    <w:rsid w:val="003C415D"/>
    <w:rsid w:val="003C52E0"/>
    <w:rsid w:val="003C5710"/>
    <w:rsid w:val="003F0758"/>
    <w:rsid w:val="003F1DFF"/>
    <w:rsid w:val="00400DD8"/>
    <w:rsid w:val="00401C20"/>
    <w:rsid w:val="0040429A"/>
    <w:rsid w:val="00404E92"/>
    <w:rsid w:val="004068E3"/>
    <w:rsid w:val="00410135"/>
    <w:rsid w:val="00410302"/>
    <w:rsid w:val="0041486F"/>
    <w:rsid w:val="0043653B"/>
    <w:rsid w:val="004501EA"/>
    <w:rsid w:val="0045318F"/>
    <w:rsid w:val="0047143F"/>
    <w:rsid w:val="004738F5"/>
    <w:rsid w:val="00475C6B"/>
    <w:rsid w:val="004765F4"/>
    <w:rsid w:val="004769B0"/>
    <w:rsid w:val="00477F53"/>
    <w:rsid w:val="00481DEF"/>
    <w:rsid w:val="00490AD8"/>
    <w:rsid w:val="00493D48"/>
    <w:rsid w:val="004A1A3F"/>
    <w:rsid w:val="004A4097"/>
    <w:rsid w:val="004A42F9"/>
    <w:rsid w:val="004A5062"/>
    <w:rsid w:val="004A73CF"/>
    <w:rsid w:val="004B73ED"/>
    <w:rsid w:val="004C1016"/>
    <w:rsid w:val="004C5400"/>
    <w:rsid w:val="004D2F7F"/>
    <w:rsid w:val="004D4E44"/>
    <w:rsid w:val="004E2444"/>
    <w:rsid w:val="004E3D72"/>
    <w:rsid w:val="004F1F83"/>
    <w:rsid w:val="004F4F88"/>
    <w:rsid w:val="00500B83"/>
    <w:rsid w:val="00501108"/>
    <w:rsid w:val="0051148D"/>
    <w:rsid w:val="005143EA"/>
    <w:rsid w:val="00520FB2"/>
    <w:rsid w:val="00532B0B"/>
    <w:rsid w:val="00534B27"/>
    <w:rsid w:val="00542EBF"/>
    <w:rsid w:val="00542F09"/>
    <w:rsid w:val="00544518"/>
    <w:rsid w:val="00544EE4"/>
    <w:rsid w:val="00546508"/>
    <w:rsid w:val="00547F3B"/>
    <w:rsid w:val="00552A50"/>
    <w:rsid w:val="00562204"/>
    <w:rsid w:val="00563EB8"/>
    <w:rsid w:val="005737B3"/>
    <w:rsid w:val="00573B65"/>
    <w:rsid w:val="00581558"/>
    <w:rsid w:val="00581E13"/>
    <w:rsid w:val="005901E5"/>
    <w:rsid w:val="005903B1"/>
    <w:rsid w:val="005913D4"/>
    <w:rsid w:val="00595CAE"/>
    <w:rsid w:val="005A4F01"/>
    <w:rsid w:val="005A6175"/>
    <w:rsid w:val="005B2A50"/>
    <w:rsid w:val="005B3462"/>
    <w:rsid w:val="005C4343"/>
    <w:rsid w:val="005C63B4"/>
    <w:rsid w:val="005D1BFC"/>
    <w:rsid w:val="005D3460"/>
    <w:rsid w:val="005D36CB"/>
    <w:rsid w:val="005D608A"/>
    <w:rsid w:val="005D609D"/>
    <w:rsid w:val="005E4234"/>
    <w:rsid w:val="005E7C82"/>
    <w:rsid w:val="005F72EA"/>
    <w:rsid w:val="006020B7"/>
    <w:rsid w:val="00602352"/>
    <w:rsid w:val="00603A75"/>
    <w:rsid w:val="00604478"/>
    <w:rsid w:val="00611EA0"/>
    <w:rsid w:val="00612523"/>
    <w:rsid w:val="00613883"/>
    <w:rsid w:val="00614CC2"/>
    <w:rsid w:val="006227A3"/>
    <w:rsid w:val="00623FE0"/>
    <w:rsid w:val="00635DA0"/>
    <w:rsid w:val="006371A3"/>
    <w:rsid w:val="00637EF9"/>
    <w:rsid w:val="00642D3A"/>
    <w:rsid w:val="00645210"/>
    <w:rsid w:val="006461FA"/>
    <w:rsid w:val="00655B55"/>
    <w:rsid w:val="006579B6"/>
    <w:rsid w:val="006821DB"/>
    <w:rsid w:val="00686E5B"/>
    <w:rsid w:val="0069621E"/>
    <w:rsid w:val="00696984"/>
    <w:rsid w:val="006A318A"/>
    <w:rsid w:val="006A3CEE"/>
    <w:rsid w:val="006A6044"/>
    <w:rsid w:val="006B07F7"/>
    <w:rsid w:val="006B148F"/>
    <w:rsid w:val="006B2DCB"/>
    <w:rsid w:val="006B3595"/>
    <w:rsid w:val="006B548D"/>
    <w:rsid w:val="006B5AC4"/>
    <w:rsid w:val="006B6F62"/>
    <w:rsid w:val="006C0D68"/>
    <w:rsid w:val="006C2629"/>
    <w:rsid w:val="006C4032"/>
    <w:rsid w:val="006D37FC"/>
    <w:rsid w:val="006E007B"/>
    <w:rsid w:val="006E2DBC"/>
    <w:rsid w:val="006E2DE8"/>
    <w:rsid w:val="006E38A5"/>
    <w:rsid w:val="006F3DB4"/>
    <w:rsid w:val="007013CB"/>
    <w:rsid w:val="00701E0B"/>
    <w:rsid w:val="00702866"/>
    <w:rsid w:val="00706504"/>
    <w:rsid w:val="0071656D"/>
    <w:rsid w:val="00723ED2"/>
    <w:rsid w:val="00740BE6"/>
    <w:rsid w:val="00741966"/>
    <w:rsid w:val="00742ACB"/>
    <w:rsid w:val="0074515C"/>
    <w:rsid w:val="00745376"/>
    <w:rsid w:val="00745C81"/>
    <w:rsid w:val="00746058"/>
    <w:rsid w:val="00756F50"/>
    <w:rsid w:val="007603D9"/>
    <w:rsid w:val="00760C72"/>
    <w:rsid w:val="0076617F"/>
    <w:rsid w:val="007675CE"/>
    <w:rsid w:val="00767A67"/>
    <w:rsid w:val="00771B72"/>
    <w:rsid w:val="00773DA2"/>
    <w:rsid w:val="00775F7B"/>
    <w:rsid w:val="0078473E"/>
    <w:rsid w:val="007864A7"/>
    <w:rsid w:val="007A18C1"/>
    <w:rsid w:val="007A45B1"/>
    <w:rsid w:val="007A7D11"/>
    <w:rsid w:val="007C0238"/>
    <w:rsid w:val="007C329D"/>
    <w:rsid w:val="007D24E3"/>
    <w:rsid w:val="007D2707"/>
    <w:rsid w:val="007D2AC1"/>
    <w:rsid w:val="007D3881"/>
    <w:rsid w:val="007D5C7E"/>
    <w:rsid w:val="007D70C0"/>
    <w:rsid w:val="007D7FC3"/>
    <w:rsid w:val="007E0EC8"/>
    <w:rsid w:val="007E3C83"/>
    <w:rsid w:val="007E3C88"/>
    <w:rsid w:val="007F7595"/>
    <w:rsid w:val="0080293D"/>
    <w:rsid w:val="00805074"/>
    <w:rsid w:val="008102A8"/>
    <w:rsid w:val="00810CBA"/>
    <w:rsid w:val="00814211"/>
    <w:rsid w:val="00814F1A"/>
    <w:rsid w:val="00830C87"/>
    <w:rsid w:val="00844B8C"/>
    <w:rsid w:val="008458C5"/>
    <w:rsid w:val="008547EB"/>
    <w:rsid w:val="008577A9"/>
    <w:rsid w:val="00857AC3"/>
    <w:rsid w:val="008663E2"/>
    <w:rsid w:val="008734EE"/>
    <w:rsid w:val="00880F6E"/>
    <w:rsid w:val="00893F91"/>
    <w:rsid w:val="0089408A"/>
    <w:rsid w:val="008A00F8"/>
    <w:rsid w:val="008A3F5D"/>
    <w:rsid w:val="008A4090"/>
    <w:rsid w:val="008A482C"/>
    <w:rsid w:val="008B61A2"/>
    <w:rsid w:val="008C53C4"/>
    <w:rsid w:val="008D6C08"/>
    <w:rsid w:val="008E35BB"/>
    <w:rsid w:val="00907CD1"/>
    <w:rsid w:val="00942AE4"/>
    <w:rsid w:val="009457BD"/>
    <w:rsid w:val="00946EF3"/>
    <w:rsid w:val="00947E15"/>
    <w:rsid w:val="00955353"/>
    <w:rsid w:val="0095672C"/>
    <w:rsid w:val="009577D1"/>
    <w:rsid w:val="00957F05"/>
    <w:rsid w:val="00964231"/>
    <w:rsid w:val="00966224"/>
    <w:rsid w:val="009756A4"/>
    <w:rsid w:val="009770F7"/>
    <w:rsid w:val="009828D6"/>
    <w:rsid w:val="009840F4"/>
    <w:rsid w:val="00993255"/>
    <w:rsid w:val="00996A43"/>
    <w:rsid w:val="009A5094"/>
    <w:rsid w:val="009A5942"/>
    <w:rsid w:val="009A70A9"/>
    <w:rsid w:val="009B1CA6"/>
    <w:rsid w:val="009B6763"/>
    <w:rsid w:val="009D3FB4"/>
    <w:rsid w:val="009E4F7D"/>
    <w:rsid w:val="009E6356"/>
    <w:rsid w:val="009E768D"/>
    <w:rsid w:val="009F17EA"/>
    <w:rsid w:val="009F3475"/>
    <w:rsid w:val="009F6FD4"/>
    <w:rsid w:val="00A0068D"/>
    <w:rsid w:val="00A041D9"/>
    <w:rsid w:val="00A14F4F"/>
    <w:rsid w:val="00A16DF6"/>
    <w:rsid w:val="00A208B0"/>
    <w:rsid w:val="00A32020"/>
    <w:rsid w:val="00A33057"/>
    <w:rsid w:val="00A36D08"/>
    <w:rsid w:val="00A42E24"/>
    <w:rsid w:val="00A479F8"/>
    <w:rsid w:val="00A505D9"/>
    <w:rsid w:val="00A5218B"/>
    <w:rsid w:val="00A52818"/>
    <w:rsid w:val="00A61B60"/>
    <w:rsid w:val="00A66361"/>
    <w:rsid w:val="00A735AB"/>
    <w:rsid w:val="00A75743"/>
    <w:rsid w:val="00A85C01"/>
    <w:rsid w:val="00AA49ED"/>
    <w:rsid w:val="00AB256A"/>
    <w:rsid w:val="00AB5902"/>
    <w:rsid w:val="00AB7AB8"/>
    <w:rsid w:val="00AD269E"/>
    <w:rsid w:val="00AD338D"/>
    <w:rsid w:val="00AD48E1"/>
    <w:rsid w:val="00AD5F24"/>
    <w:rsid w:val="00AE1ECA"/>
    <w:rsid w:val="00AE4591"/>
    <w:rsid w:val="00AE5D50"/>
    <w:rsid w:val="00AF32C7"/>
    <w:rsid w:val="00B06368"/>
    <w:rsid w:val="00B14318"/>
    <w:rsid w:val="00B21AB9"/>
    <w:rsid w:val="00B21BB4"/>
    <w:rsid w:val="00B2411D"/>
    <w:rsid w:val="00B2605D"/>
    <w:rsid w:val="00B31CDA"/>
    <w:rsid w:val="00B36171"/>
    <w:rsid w:val="00B373CD"/>
    <w:rsid w:val="00B418B2"/>
    <w:rsid w:val="00B42078"/>
    <w:rsid w:val="00B429CC"/>
    <w:rsid w:val="00B42A69"/>
    <w:rsid w:val="00B45D67"/>
    <w:rsid w:val="00B6027A"/>
    <w:rsid w:val="00B614C7"/>
    <w:rsid w:val="00B63B27"/>
    <w:rsid w:val="00B661E6"/>
    <w:rsid w:val="00B7773D"/>
    <w:rsid w:val="00B80E67"/>
    <w:rsid w:val="00B81B1F"/>
    <w:rsid w:val="00B83D11"/>
    <w:rsid w:val="00B85612"/>
    <w:rsid w:val="00B905F7"/>
    <w:rsid w:val="00B941D6"/>
    <w:rsid w:val="00B94548"/>
    <w:rsid w:val="00B94D6C"/>
    <w:rsid w:val="00B955F9"/>
    <w:rsid w:val="00BA2F5D"/>
    <w:rsid w:val="00BB1470"/>
    <w:rsid w:val="00BB6849"/>
    <w:rsid w:val="00BC4859"/>
    <w:rsid w:val="00BD6438"/>
    <w:rsid w:val="00BE1C87"/>
    <w:rsid w:val="00BE47DF"/>
    <w:rsid w:val="00BE6442"/>
    <w:rsid w:val="00BF4A7A"/>
    <w:rsid w:val="00BF5C93"/>
    <w:rsid w:val="00C00E8A"/>
    <w:rsid w:val="00C014CD"/>
    <w:rsid w:val="00C01C08"/>
    <w:rsid w:val="00C05425"/>
    <w:rsid w:val="00C12019"/>
    <w:rsid w:val="00C12218"/>
    <w:rsid w:val="00C13AF5"/>
    <w:rsid w:val="00C13BD2"/>
    <w:rsid w:val="00C16735"/>
    <w:rsid w:val="00C17F80"/>
    <w:rsid w:val="00C21DEE"/>
    <w:rsid w:val="00C315C1"/>
    <w:rsid w:val="00C36833"/>
    <w:rsid w:val="00C4286B"/>
    <w:rsid w:val="00C44BC7"/>
    <w:rsid w:val="00C45CD6"/>
    <w:rsid w:val="00C51052"/>
    <w:rsid w:val="00C605B4"/>
    <w:rsid w:val="00C67A84"/>
    <w:rsid w:val="00C70523"/>
    <w:rsid w:val="00C707FE"/>
    <w:rsid w:val="00C75CED"/>
    <w:rsid w:val="00C76454"/>
    <w:rsid w:val="00C90CFE"/>
    <w:rsid w:val="00C90D19"/>
    <w:rsid w:val="00C92504"/>
    <w:rsid w:val="00CA04E3"/>
    <w:rsid w:val="00CA358A"/>
    <w:rsid w:val="00CA388F"/>
    <w:rsid w:val="00CA39CB"/>
    <w:rsid w:val="00CA6624"/>
    <w:rsid w:val="00CB0086"/>
    <w:rsid w:val="00CB105B"/>
    <w:rsid w:val="00CB6CA2"/>
    <w:rsid w:val="00CC5453"/>
    <w:rsid w:val="00CC5EFC"/>
    <w:rsid w:val="00CE321E"/>
    <w:rsid w:val="00CE59D4"/>
    <w:rsid w:val="00CE652D"/>
    <w:rsid w:val="00CE7370"/>
    <w:rsid w:val="00CF3899"/>
    <w:rsid w:val="00CF4A3A"/>
    <w:rsid w:val="00D003C3"/>
    <w:rsid w:val="00D061E9"/>
    <w:rsid w:val="00D07721"/>
    <w:rsid w:val="00D11F18"/>
    <w:rsid w:val="00D13428"/>
    <w:rsid w:val="00D16CBB"/>
    <w:rsid w:val="00D17EDC"/>
    <w:rsid w:val="00D2235D"/>
    <w:rsid w:val="00D233F1"/>
    <w:rsid w:val="00D23C7B"/>
    <w:rsid w:val="00D264EE"/>
    <w:rsid w:val="00D274A6"/>
    <w:rsid w:val="00D274B4"/>
    <w:rsid w:val="00D27CC1"/>
    <w:rsid w:val="00D30529"/>
    <w:rsid w:val="00D30768"/>
    <w:rsid w:val="00D321A6"/>
    <w:rsid w:val="00D32B1C"/>
    <w:rsid w:val="00D41488"/>
    <w:rsid w:val="00D44553"/>
    <w:rsid w:val="00D4476E"/>
    <w:rsid w:val="00D457F1"/>
    <w:rsid w:val="00D50337"/>
    <w:rsid w:val="00D56074"/>
    <w:rsid w:val="00D64B53"/>
    <w:rsid w:val="00D660F8"/>
    <w:rsid w:val="00D7041F"/>
    <w:rsid w:val="00D72CF5"/>
    <w:rsid w:val="00D73825"/>
    <w:rsid w:val="00D860E8"/>
    <w:rsid w:val="00D95B11"/>
    <w:rsid w:val="00DA01C6"/>
    <w:rsid w:val="00DA07B9"/>
    <w:rsid w:val="00DA3229"/>
    <w:rsid w:val="00DA67C5"/>
    <w:rsid w:val="00DA705D"/>
    <w:rsid w:val="00DB0C23"/>
    <w:rsid w:val="00DB35EB"/>
    <w:rsid w:val="00DB43DA"/>
    <w:rsid w:val="00DB78EA"/>
    <w:rsid w:val="00DC2F61"/>
    <w:rsid w:val="00DD3F31"/>
    <w:rsid w:val="00DD61C7"/>
    <w:rsid w:val="00DF1308"/>
    <w:rsid w:val="00DF2C28"/>
    <w:rsid w:val="00DF6955"/>
    <w:rsid w:val="00DF758F"/>
    <w:rsid w:val="00DF78DA"/>
    <w:rsid w:val="00E00E1D"/>
    <w:rsid w:val="00E0144B"/>
    <w:rsid w:val="00E02CD1"/>
    <w:rsid w:val="00E0576C"/>
    <w:rsid w:val="00E13699"/>
    <w:rsid w:val="00E21319"/>
    <w:rsid w:val="00E24C3C"/>
    <w:rsid w:val="00E35217"/>
    <w:rsid w:val="00E37A3A"/>
    <w:rsid w:val="00E437C9"/>
    <w:rsid w:val="00E47761"/>
    <w:rsid w:val="00E51E3D"/>
    <w:rsid w:val="00E536EB"/>
    <w:rsid w:val="00E5435D"/>
    <w:rsid w:val="00E6034B"/>
    <w:rsid w:val="00E6235E"/>
    <w:rsid w:val="00E64052"/>
    <w:rsid w:val="00E64A07"/>
    <w:rsid w:val="00E64CC0"/>
    <w:rsid w:val="00E6542F"/>
    <w:rsid w:val="00E66174"/>
    <w:rsid w:val="00E73924"/>
    <w:rsid w:val="00E83A8F"/>
    <w:rsid w:val="00E93B7D"/>
    <w:rsid w:val="00EA67FD"/>
    <w:rsid w:val="00EA7163"/>
    <w:rsid w:val="00EC5B8C"/>
    <w:rsid w:val="00EC5CB1"/>
    <w:rsid w:val="00ED195A"/>
    <w:rsid w:val="00ED33D4"/>
    <w:rsid w:val="00EE0F24"/>
    <w:rsid w:val="00EE59A3"/>
    <w:rsid w:val="00EF2C52"/>
    <w:rsid w:val="00EF5B51"/>
    <w:rsid w:val="00F028FA"/>
    <w:rsid w:val="00F104CC"/>
    <w:rsid w:val="00F14C2A"/>
    <w:rsid w:val="00F15367"/>
    <w:rsid w:val="00F16DEB"/>
    <w:rsid w:val="00F2407E"/>
    <w:rsid w:val="00F254B4"/>
    <w:rsid w:val="00F3324A"/>
    <w:rsid w:val="00F34176"/>
    <w:rsid w:val="00F34614"/>
    <w:rsid w:val="00F37BA1"/>
    <w:rsid w:val="00F4126F"/>
    <w:rsid w:val="00F60540"/>
    <w:rsid w:val="00F6433F"/>
    <w:rsid w:val="00F75CDD"/>
    <w:rsid w:val="00F76E97"/>
    <w:rsid w:val="00F93A35"/>
    <w:rsid w:val="00F94ABD"/>
    <w:rsid w:val="00FA70BB"/>
    <w:rsid w:val="00FC4148"/>
    <w:rsid w:val="00FC7374"/>
    <w:rsid w:val="00FD36DB"/>
    <w:rsid w:val="00FE1989"/>
    <w:rsid w:val="00FE2CBB"/>
    <w:rsid w:val="00FF4CE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60CA425"/>
  <w15:docId w15:val="{BF1B5C45-C4FB-4BA7-9887-6A2E701C5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locked="1"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locked="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E03"/>
    <w:pPr>
      <w:spacing w:after="200" w:line="276" w:lineRule="auto"/>
    </w:pPr>
    <w:rPr>
      <w:rFonts w:eastAsia="Times New Roman"/>
      <w:sz w:val="22"/>
      <w:szCs w:val="22"/>
      <w:lang w:val="es-ES" w:eastAsia="en-US"/>
    </w:rPr>
  </w:style>
  <w:style w:type="paragraph" w:styleId="Ttulo2">
    <w:name w:val="heading 2"/>
    <w:basedOn w:val="Normal"/>
    <w:next w:val="Normal"/>
    <w:link w:val="Ttulo2Car"/>
    <w:qFormat/>
    <w:rsid w:val="00A42E24"/>
    <w:pPr>
      <w:keepNext/>
      <w:spacing w:after="0" w:line="240" w:lineRule="auto"/>
      <w:outlineLvl w:val="1"/>
    </w:pPr>
    <w:rPr>
      <w:rFonts w:ascii="Tahoma" w:eastAsia="Calibri" w:hAnsi="Tahoma"/>
      <w:sz w:val="24"/>
      <w:szCs w:val="20"/>
      <w:lang w:val="es-ES_tradnl" w:eastAsia="x-none"/>
    </w:rPr>
  </w:style>
  <w:style w:type="paragraph" w:styleId="Ttulo3">
    <w:name w:val="heading 3"/>
    <w:basedOn w:val="Normal"/>
    <w:next w:val="Normal"/>
    <w:link w:val="Ttulo3Car"/>
    <w:semiHidden/>
    <w:unhideWhenUsed/>
    <w:qFormat/>
    <w:locked/>
    <w:rsid w:val="0061252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5">
    <w:name w:val="heading 5"/>
    <w:basedOn w:val="Normal"/>
    <w:next w:val="Normal"/>
    <w:link w:val="Ttulo5Car"/>
    <w:qFormat/>
    <w:rsid w:val="00A42E24"/>
    <w:pPr>
      <w:keepNext/>
      <w:spacing w:after="0" w:line="240" w:lineRule="auto"/>
      <w:outlineLvl w:val="4"/>
    </w:pPr>
    <w:rPr>
      <w:rFonts w:ascii="Tahoma" w:eastAsia="Calibri" w:hAnsi="Tahoma"/>
      <w:b/>
      <w:bCs/>
      <w:color w:val="FFFFFF"/>
      <w:sz w:val="24"/>
      <w:szCs w:val="20"/>
      <w:lang w:val="x-none"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4D4E44"/>
    <w:pPr>
      <w:tabs>
        <w:tab w:val="center" w:pos="4252"/>
        <w:tab w:val="right" w:pos="8504"/>
      </w:tabs>
      <w:spacing w:after="0" w:line="240" w:lineRule="auto"/>
    </w:pPr>
    <w:rPr>
      <w:rFonts w:eastAsia="Calibri"/>
      <w:sz w:val="20"/>
      <w:szCs w:val="20"/>
      <w:lang w:val="x-none" w:eastAsia="x-none"/>
    </w:rPr>
  </w:style>
  <w:style w:type="character" w:customStyle="1" w:styleId="EncabezadoCar">
    <w:name w:val="Encabezado Car"/>
    <w:link w:val="Encabezado"/>
    <w:locked/>
    <w:rsid w:val="004D4E44"/>
    <w:rPr>
      <w:rFonts w:cs="Times New Roman"/>
    </w:rPr>
  </w:style>
  <w:style w:type="paragraph" w:styleId="Piedepgina">
    <w:name w:val="footer"/>
    <w:basedOn w:val="Normal"/>
    <w:link w:val="PiedepginaCar"/>
    <w:rsid w:val="004D4E44"/>
    <w:pPr>
      <w:tabs>
        <w:tab w:val="center" w:pos="4252"/>
        <w:tab w:val="right" w:pos="8504"/>
      </w:tabs>
      <w:spacing w:after="0" w:line="240" w:lineRule="auto"/>
    </w:pPr>
    <w:rPr>
      <w:rFonts w:eastAsia="Calibri"/>
      <w:sz w:val="20"/>
      <w:szCs w:val="20"/>
      <w:lang w:val="x-none" w:eastAsia="x-none"/>
    </w:rPr>
  </w:style>
  <w:style w:type="character" w:customStyle="1" w:styleId="PiedepginaCar">
    <w:name w:val="Pie de página Car"/>
    <w:link w:val="Piedepgina"/>
    <w:locked/>
    <w:rsid w:val="004D4E44"/>
    <w:rPr>
      <w:rFonts w:cs="Times New Roman"/>
    </w:rPr>
  </w:style>
  <w:style w:type="paragraph" w:styleId="Textodeglobo">
    <w:name w:val="Balloon Text"/>
    <w:basedOn w:val="Normal"/>
    <w:link w:val="TextodegloboCar"/>
    <w:semiHidden/>
    <w:rsid w:val="004D4E44"/>
    <w:pPr>
      <w:spacing w:after="0" w:line="240" w:lineRule="auto"/>
    </w:pPr>
    <w:rPr>
      <w:rFonts w:ascii="Tahoma" w:eastAsia="Calibri" w:hAnsi="Tahoma"/>
      <w:sz w:val="16"/>
      <w:szCs w:val="16"/>
      <w:lang w:val="x-none" w:eastAsia="x-none"/>
    </w:rPr>
  </w:style>
  <w:style w:type="character" w:customStyle="1" w:styleId="TextodegloboCar">
    <w:name w:val="Texto de globo Car"/>
    <w:link w:val="Textodeglobo"/>
    <w:semiHidden/>
    <w:locked/>
    <w:rsid w:val="004D4E44"/>
    <w:rPr>
      <w:rFonts w:ascii="Tahoma" w:hAnsi="Tahoma" w:cs="Tahoma"/>
      <w:sz w:val="16"/>
      <w:szCs w:val="16"/>
    </w:rPr>
  </w:style>
  <w:style w:type="table" w:styleId="Tablaconcuadrcula">
    <w:name w:val="Table Grid"/>
    <w:basedOn w:val="Tablanormal"/>
    <w:rsid w:val="004D4E44"/>
    <w:rPr>
      <w:rFonts w:eastAsia="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2Car">
    <w:name w:val="Título 2 Car"/>
    <w:link w:val="Ttulo2"/>
    <w:locked/>
    <w:rsid w:val="00A42E24"/>
    <w:rPr>
      <w:rFonts w:ascii="Tahoma" w:hAnsi="Tahoma" w:cs="Times New Roman"/>
      <w:sz w:val="24"/>
      <w:lang w:val="es-ES_tradnl" w:eastAsia="x-none"/>
    </w:rPr>
  </w:style>
  <w:style w:type="character" w:customStyle="1" w:styleId="Ttulo5Car">
    <w:name w:val="Título 5 Car"/>
    <w:link w:val="Ttulo5"/>
    <w:locked/>
    <w:rsid w:val="00A42E24"/>
    <w:rPr>
      <w:rFonts w:ascii="Tahoma" w:hAnsi="Tahoma" w:cs="Times New Roman"/>
      <w:b/>
      <w:bCs/>
      <w:color w:val="FFFFFF"/>
      <w:sz w:val="24"/>
    </w:rPr>
  </w:style>
  <w:style w:type="paragraph" w:customStyle="1" w:styleId="Prrafodelista1">
    <w:name w:val="Párrafo de lista1"/>
    <w:basedOn w:val="Normal"/>
    <w:rsid w:val="005A6175"/>
    <w:pPr>
      <w:ind w:left="720"/>
    </w:pPr>
    <w:rPr>
      <w:lang w:val="es-CO"/>
    </w:rPr>
  </w:style>
  <w:style w:type="paragraph" w:styleId="Textoindependiente">
    <w:name w:val="Body Text"/>
    <w:basedOn w:val="Normal"/>
    <w:link w:val="TextoindependienteCar"/>
    <w:rsid w:val="00AD5F24"/>
    <w:pPr>
      <w:spacing w:after="0" w:line="240" w:lineRule="auto"/>
      <w:jc w:val="both"/>
    </w:pPr>
    <w:rPr>
      <w:rFonts w:ascii="Arial" w:eastAsia="Calibri" w:hAnsi="Arial"/>
      <w:sz w:val="24"/>
      <w:szCs w:val="20"/>
      <w:lang w:val="x-none" w:eastAsia="x-none"/>
    </w:rPr>
  </w:style>
  <w:style w:type="character" w:customStyle="1" w:styleId="TextoindependienteCar">
    <w:name w:val="Texto independiente Car"/>
    <w:link w:val="Textoindependiente"/>
    <w:locked/>
    <w:rsid w:val="00AD5F24"/>
    <w:rPr>
      <w:rFonts w:ascii="Arial" w:hAnsi="Arial" w:cs="Times New Roman"/>
      <w:sz w:val="24"/>
    </w:rPr>
  </w:style>
  <w:style w:type="paragraph" w:styleId="Prrafodelista">
    <w:name w:val="List Paragraph"/>
    <w:basedOn w:val="Normal"/>
    <w:uiPriority w:val="34"/>
    <w:qFormat/>
    <w:rsid w:val="005D608A"/>
    <w:pPr>
      <w:ind w:left="720"/>
      <w:contextualSpacing/>
    </w:pPr>
  </w:style>
  <w:style w:type="paragraph" w:styleId="Sinespaciado">
    <w:name w:val="No Spacing"/>
    <w:uiPriority w:val="1"/>
    <w:qFormat/>
    <w:rsid w:val="006461FA"/>
    <w:rPr>
      <w:rFonts w:asciiTheme="minorHAnsi" w:eastAsiaTheme="minorHAnsi" w:hAnsiTheme="minorHAnsi" w:cstheme="minorBidi"/>
      <w:sz w:val="22"/>
      <w:szCs w:val="22"/>
      <w:lang w:eastAsia="en-US"/>
    </w:rPr>
  </w:style>
  <w:style w:type="paragraph" w:styleId="NormalWeb">
    <w:name w:val="Normal (Web)"/>
    <w:basedOn w:val="Normal"/>
    <w:uiPriority w:val="99"/>
    <w:semiHidden/>
    <w:unhideWhenUsed/>
    <w:rsid w:val="0030316B"/>
    <w:pPr>
      <w:spacing w:before="100" w:beforeAutospacing="1" w:after="100" w:afterAutospacing="1" w:line="240" w:lineRule="auto"/>
    </w:pPr>
    <w:rPr>
      <w:rFonts w:ascii="Times New Roman" w:hAnsi="Times New Roman"/>
      <w:sz w:val="24"/>
      <w:szCs w:val="24"/>
      <w:lang w:val="es-CO" w:eastAsia="es-CO"/>
    </w:rPr>
  </w:style>
  <w:style w:type="character" w:styleId="Fuerte">
    <w:name w:val="Strong"/>
    <w:basedOn w:val="Fuentedeprrafopredeter"/>
    <w:uiPriority w:val="22"/>
    <w:qFormat/>
    <w:locked/>
    <w:rsid w:val="0030316B"/>
    <w:rPr>
      <w:b/>
      <w:bCs/>
    </w:rPr>
  </w:style>
  <w:style w:type="character" w:customStyle="1" w:styleId="Ttulo3Car">
    <w:name w:val="Título 3 Car"/>
    <w:basedOn w:val="Fuentedeprrafopredeter"/>
    <w:link w:val="Ttulo3"/>
    <w:semiHidden/>
    <w:rsid w:val="00612523"/>
    <w:rPr>
      <w:rFonts w:asciiTheme="majorHAnsi" w:eastAsiaTheme="majorEastAsia" w:hAnsiTheme="majorHAnsi" w:cstheme="majorBidi"/>
      <w:color w:val="1F4D78" w:themeColor="accent1" w:themeShade="7F"/>
      <w:sz w:val="24"/>
      <w:szCs w:val="24"/>
      <w:lang w:val="es-ES" w:eastAsia="en-US"/>
    </w:rPr>
  </w:style>
  <w:style w:type="paragraph" w:styleId="Listaconvietas">
    <w:name w:val="List Bullet"/>
    <w:basedOn w:val="Normal"/>
    <w:uiPriority w:val="99"/>
    <w:unhideWhenUsed/>
    <w:rsid w:val="00D30768"/>
    <w:pPr>
      <w:numPr>
        <w:numId w:val="35"/>
      </w:numPr>
      <w:contextualSpacing/>
    </w:pPr>
    <w:rPr>
      <w:rFonts w:asciiTheme="minorHAnsi" w:eastAsiaTheme="minorEastAsia" w:hAnsiTheme="minorHAnsi" w:cstheme="minorBid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4599131">
      <w:bodyDiv w:val="1"/>
      <w:marLeft w:val="0"/>
      <w:marRight w:val="0"/>
      <w:marTop w:val="0"/>
      <w:marBottom w:val="0"/>
      <w:divBdr>
        <w:top w:val="none" w:sz="0" w:space="0" w:color="auto"/>
        <w:left w:val="none" w:sz="0" w:space="0" w:color="auto"/>
        <w:bottom w:val="none" w:sz="0" w:space="0" w:color="auto"/>
        <w:right w:val="none" w:sz="0" w:space="0" w:color="auto"/>
      </w:divBdr>
    </w:div>
    <w:div w:id="83231956">
      <w:bodyDiv w:val="1"/>
      <w:marLeft w:val="0"/>
      <w:marRight w:val="0"/>
      <w:marTop w:val="0"/>
      <w:marBottom w:val="0"/>
      <w:divBdr>
        <w:top w:val="none" w:sz="0" w:space="0" w:color="auto"/>
        <w:left w:val="none" w:sz="0" w:space="0" w:color="auto"/>
        <w:bottom w:val="none" w:sz="0" w:space="0" w:color="auto"/>
        <w:right w:val="none" w:sz="0" w:space="0" w:color="auto"/>
      </w:divBdr>
    </w:div>
    <w:div w:id="170221811">
      <w:bodyDiv w:val="1"/>
      <w:marLeft w:val="0"/>
      <w:marRight w:val="0"/>
      <w:marTop w:val="0"/>
      <w:marBottom w:val="0"/>
      <w:divBdr>
        <w:top w:val="none" w:sz="0" w:space="0" w:color="auto"/>
        <w:left w:val="none" w:sz="0" w:space="0" w:color="auto"/>
        <w:bottom w:val="none" w:sz="0" w:space="0" w:color="auto"/>
        <w:right w:val="none" w:sz="0" w:space="0" w:color="auto"/>
      </w:divBdr>
    </w:div>
    <w:div w:id="463012202">
      <w:bodyDiv w:val="1"/>
      <w:marLeft w:val="0"/>
      <w:marRight w:val="0"/>
      <w:marTop w:val="0"/>
      <w:marBottom w:val="0"/>
      <w:divBdr>
        <w:top w:val="none" w:sz="0" w:space="0" w:color="auto"/>
        <w:left w:val="none" w:sz="0" w:space="0" w:color="auto"/>
        <w:bottom w:val="none" w:sz="0" w:space="0" w:color="auto"/>
        <w:right w:val="none" w:sz="0" w:space="0" w:color="auto"/>
      </w:divBdr>
    </w:div>
    <w:div w:id="629214823">
      <w:bodyDiv w:val="1"/>
      <w:marLeft w:val="0"/>
      <w:marRight w:val="0"/>
      <w:marTop w:val="0"/>
      <w:marBottom w:val="0"/>
      <w:divBdr>
        <w:top w:val="none" w:sz="0" w:space="0" w:color="auto"/>
        <w:left w:val="none" w:sz="0" w:space="0" w:color="auto"/>
        <w:bottom w:val="none" w:sz="0" w:space="0" w:color="auto"/>
        <w:right w:val="none" w:sz="0" w:space="0" w:color="auto"/>
      </w:divBdr>
    </w:div>
    <w:div w:id="717630753">
      <w:bodyDiv w:val="1"/>
      <w:marLeft w:val="0"/>
      <w:marRight w:val="0"/>
      <w:marTop w:val="0"/>
      <w:marBottom w:val="0"/>
      <w:divBdr>
        <w:top w:val="none" w:sz="0" w:space="0" w:color="auto"/>
        <w:left w:val="none" w:sz="0" w:space="0" w:color="auto"/>
        <w:bottom w:val="none" w:sz="0" w:space="0" w:color="auto"/>
        <w:right w:val="none" w:sz="0" w:space="0" w:color="auto"/>
      </w:divBdr>
    </w:div>
    <w:div w:id="825047421">
      <w:bodyDiv w:val="1"/>
      <w:marLeft w:val="0"/>
      <w:marRight w:val="0"/>
      <w:marTop w:val="0"/>
      <w:marBottom w:val="0"/>
      <w:divBdr>
        <w:top w:val="none" w:sz="0" w:space="0" w:color="auto"/>
        <w:left w:val="none" w:sz="0" w:space="0" w:color="auto"/>
        <w:bottom w:val="none" w:sz="0" w:space="0" w:color="auto"/>
        <w:right w:val="none" w:sz="0" w:space="0" w:color="auto"/>
      </w:divBdr>
    </w:div>
    <w:div w:id="954795153">
      <w:bodyDiv w:val="1"/>
      <w:marLeft w:val="0"/>
      <w:marRight w:val="0"/>
      <w:marTop w:val="0"/>
      <w:marBottom w:val="0"/>
      <w:divBdr>
        <w:top w:val="none" w:sz="0" w:space="0" w:color="auto"/>
        <w:left w:val="none" w:sz="0" w:space="0" w:color="auto"/>
        <w:bottom w:val="none" w:sz="0" w:space="0" w:color="auto"/>
        <w:right w:val="none" w:sz="0" w:space="0" w:color="auto"/>
      </w:divBdr>
    </w:div>
    <w:div w:id="1342394588">
      <w:bodyDiv w:val="1"/>
      <w:marLeft w:val="0"/>
      <w:marRight w:val="0"/>
      <w:marTop w:val="0"/>
      <w:marBottom w:val="0"/>
      <w:divBdr>
        <w:top w:val="none" w:sz="0" w:space="0" w:color="auto"/>
        <w:left w:val="none" w:sz="0" w:space="0" w:color="auto"/>
        <w:bottom w:val="none" w:sz="0" w:space="0" w:color="auto"/>
        <w:right w:val="none" w:sz="0" w:space="0" w:color="auto"/>
      </w:divBdr>
    </w:div>
    <w:div w:id="1619486382">
      <w:bodyDiv w:val="1"/>
      <w:marLeft w:val="0"/>
      <w:marRight w:val="0"/>
      <w:marTop w:val="0"/>
      <w:marBottom w:val="0"/>
      <w:divBdr>
        <w:top w:val="none" w:sz="0" w:space="0" w:color="auto"/>
        <w:left w:val="none" w:sz="0" w:space="0" w:color="auto"/>
        <w:bottom w:val="none" w:sz="0" w:space="0" w:color="auto"/>
        <w:right w:val="none" w:sz="0" w:space="0" w:color="auto"/>
      </w:divBdr>
    </w:div>
    <w:div w:id="1693529114">
      <w:bodyDiv w:val="1"/>
      <w:marLeft w:val="0"/>
      <w:marRight w:val="0"/>
      <w:marTop w:val="0"/>
      <w:marBottom w:val="0"/>
      <w:divBdr>
        <w:top w:val="none" w:sz="0" w:space="0" w:color="auto"/>
        <w:left w:val="none" w:sz="0" w:space="0" w:color="auto"/>
        <w:bottom w:val="none" w:sz="0" w:space="0" w:color="auto"/>
        <w:right w:val="none" w:sz="0" w:space="0" w:color="auto"/>
      </w:divBdr>
      <w:divsChild>
        <w:div w:id="382757219">
          <w:marLeft w:val="0"/>
          <w:marRight w:val="0"/>
          <w:marTop w:val="0"/>
          <w:marBottom w:val="0"/>
          <w:divBdr>
            <w:top w:val="single" w:sz="2" w:space="0" w:color="auto"/>
            <w:left w:val="single" w:sz="2" w:space="0" w:color="auto"/>
            <w:bottom w:val="single" w:sz="2" w:space="0" w:color="auto"/>
            <w:right w:val="single" w:sz="2" w:space="0" w:color="auto"/>
          </w:divBdr>
          <w:divsChild>
            <w:div w:id="1166481370">
              <w:marLeft w:val="0"/>
              <w:marRight w:val="0"/>
              <w:marTop w:val="0"/>
              <w:marBottom w:val="0"/>
              <w:divBdr>
                <w:top w:val="single" w:sz="2" w:space="0" w:color="auto"/>
                <w:left w:val="single" w:sz="2" w:space="0" w:color="auto"/>
                <w:bottom w:val="single" w:sz="2" w:space="0" w:color="auto"/>
                <w:right w:val="single" w:sz="2" w:space="0" w:color="auto"/>
              </w:divBdr>
              <w:divsChild>
                <w:div w:id="784731936">
                  <w:marLeft w:val="0"/>
                  <w:marRight w:val="0"/>
                  <w:marTop w:val="0"/>
                  <w:marBottom w:val="0"/>
                  <w:divBdr>
                    <w:top w:val="single" w:sz="2" w:space="0" w:color="auto"/>
                    <w:left w:val="single" w:sz="2" w:space="0" w:color="auto"/>
                    <w:bottom w:val="single" w:sz="2" w:space="0" w:color="auto"/>
                    <w:right w:val="single" w:sz="2" w:space="0" w:color="auto"/>
                  </w:divBdr>
                  <w:divsChild>
                    <w:div w:id="119114208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702852512">
      <w:bodyDiv w:val="1"/>
      <w:marLeft w:val="0"/>
      <w:marRight w:val="0"/>
      <w:marTop w:val="0"/>
      <w:marBottom w:val="0"/>
      <w:divBdr>
        <w:top w:val="none" w:sz="0" w:space="0" w:color="auto"/>
        <w:left w:val="none" w:sz="0" w:space="0" w:color="auto"/>
        <w:bottom w:val="none" w:sz="0" w:space="0" w:color="auto"/>
        <w:right w:val="none" w:sz="0" w:space="0" w:color="auto"/>
      </w:divBdr>
      <w:divsChild>
        <w:div w:id="982999296">
          <w:marLeft w:val="0"/>
          <w:marRight w:val="0"/>
          <w:marTop w:val="0"/>
          <w:marBottom w:val="0"/>
          <w:divBdr>
            <w:top w:val="single" w:sz="2" w:space="0" w:color="auto"/>
            <w:left w:val="single" w:sz="2" w:space="0" w:color="auto"/>
            <w:bottom w:val="single" w:sz="2" w:space="0" w:color="auto"/>
            <w:right w:val="single" w:sz="2" w:space="0" w:color="auto"/>
          </w:divBdr>
          <w:divsChild>
            <w:div w:id="1254823856">
              <w:marLeft w:val="0"/>
              <w:marRight w:val="0"/>
              <w:marTop w:val="0"/>
              <w:marBottom w:val="0"/>
              <w:divBdr>
                <w:top w:val="single" w:sz="2" w:space="0" w:color="auto"/>
                <w:left w:val="single" w:sz="2" w:space="0" w:color="auto"/>
                <w:bottom w:val="single" w:sz="2" w:space="0" w:color="auto"/>
                <w:right w:val="single" w:sz="2" w:space="0" w:color="auto"/>
              </w:divBdr>
              <w:divsChild>
                <w:div w:id="792095460">
                  <w:marLeft w:val="0"/>
                  <w:marRight w:val="0"/>
                  <w:marTop w:val="0"/>
                  <w:marBottom w:val="0"/>
                  <w:divBdr>
                    <w:top w:val="single" w:sz="2" w:space="0" w:color="auto"/>
                    <w:left w:val="single" w:sz="2" w:space="0" w:color="auto"/>
                    <w:bottom w:val="single" w:sz="2" w:space="0" w:color="auto"/>
                    <w:right w:val="single" w:sz="2" w:space="0" w:color="auto"/>
                  </w:divBdr>
                  <w:divsChild>
                    <w:div w:id="52995453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815948337">
      <w:bodyDiv w:val="1"/>
      <w:marLeft w:val="0"/>
      <w:marRight w:val="0"/>
      <w:marTop w:val="0"/>
      <w:marBottom w:val="0"/>
      <w:divBdr>
        <w:top w:val="none" w:sz="0" w:space="0" w:color="auto"/>
        <w:left w:val="none" w:sz="0" w:space="0" w:color="auto"/>
        <w:bottom w:val="none" w:sz="0" w:space="0" w:color="auto"/>
        <w:right w:val="none" w:sz="0" w:space="0" w:color="auto"/>
      </w:divBdr>
    </w:div>
    <w:div w:id="1904750251">
      <w:bodyDiv w:val="1"/>
      <w:marLeft w:val="0"/>
      <w:marRight w:val="0"/>
      <w:marTop w:val="0"/>
      <w:marBottom w:val="0"/>
      <w:divBdr>
        <w:top w:val="none" w:sz="0" w:space="0" w:color="auto"/>
        <w:left w:val="none" w:sz="0" w:space="0" w:color="auto"/>
        <w:bottom w:val="none" w:sz="0" w:space="0" w:color="auto"/>
        <w:right w:val="none" w:sz="0" w:space="0" w:color="auto"/>
      </w:divBdr>
      <w:divsChild>
        <w:div w:id="100616846">
          <w:marLeft w:val="0"/>
          <w:marRight w:val="0"/>
          <w:marTop w:val="0"/>
          <w:marBottom w:val="0"/>
          <w:divBdr>
            <w:top w:val="single" w:sz="2" w:space="0" w:color="auto"/>
            <w:left w:val="single" w:sz="2" w:space="0" w:color="auto"/>
            <w:bottom w:val="single" w:sz="2" w:space="0" w:color="auto"/>
            <w:right w:val="single" w:sz="2" w:space="0" w:color="auto"/>
          </w:divBdr>
          <w:divsChild>
            <w:div w:id="1774131672">
              <w:marLeft w:val="0"/>
              <w:marRight w:val="0"/>
              <w:marTop w:val="0"/>
              <w:marBottom w:val="0"/>
              <w:divBdr>
                <w:top w:val="single" w:sz="2" w:space="0" w:color="auto"/>
                <w:left w:val="single" w:sz="2" w:space="0" w:color="auto"/>
                <w:bottom w:val="single" w:sz="2" w:space="0" w:color="auto"/>
                <w:right w:val="single" w:sz="2" w:space="0" w:color="auto"/>
              </w:divBdr>
              <w:divsChild>
                <w:div w:id="1878004583">
                  <w:marLeft w:val="0"/>
                  <w:marRight w:val="0"/>
                  <w:marTop w:val="0"/>
                  <w:marBottom w:val="0"/>
                  <w:divBdr>
                    <w:top w:val="single" w:sz="2" w:space="0" w:color="auto"/>
                    <w:left w:val="single" w:sz="2" w:space="0" w:color="auto"/>
                    <w:bottom w:val="single" w:sz="2" w:space="0" w:color="auto"/>
                    <w:right w:val="single" w:sz="2" w:space="0" w:color="auto"/>
                  </w:divBdr>
                  <w:divsChild>
                    <w:div w:id="7643976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979722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895F3C-EC03-4A14-BC1A-BEEDAB144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1573</Words>
  <Characters>10216</Characters>
  <Application>Microsoft Office Word</Application>
  <DocSecurity>0</DocSecurity>
  <Lines>486</Lines>
  <Paragraphs>240</Paragraphs>
  <ScaleCrop>false</ScaleCrop>
  <HeadingPairs>
    <vt:vector size="2" baseType="variant">
      <vt:variant>
        <vt:lpstr>Título</vt:lpstr>
      </vt:variant>
      <vt:variant>
        <vt:i4>1</vt:i4>
      </vt:variant>
    </vt:vector>
  </HeadingPairs>
  <TitlesOfParts>
    <vt:vector size="1" baseType="lpstr">
      <vt:lpstr>Hora: 7:30 A</vt:lpstr>
    </vt:vector>
  </TitlesOfParts>
  <Company>Windows uE</Company>
  <LinksUpToDate>false</LinksUpToDate>
  <CharactersWithSpaces>11549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Hora: 7:30 A</dc:title>
  <dc:subject/>
  <dc:creator>WinuE</dc:creator>
  <cp:keywords/>
  <cp:lastModifiedBy>David P.</cp:lastModifiedBy>
  <cp:revision>5</cp:revision>
  <cp:lastPrinted>2019-02-13T15:45:00Z</cp:lastPrinted>
  <dcterms:created xsi:type="dcterms:W3CDTF">2026-05-07T21:41:00Z</dcterms:created>
  <dcterms:modified xsi:type="dcterms:W3CDTF">2026-05-14T13:32:00Z</dcterms:modified>
</cp:coreProperties>
</file>